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D09A43" w14:textId="40EC2E26" w:rsidR="00587560" w:rsidRPr="005958C2" w:rsidRDefault="00587560" w:rsidP="00587560">
      <w:pPr>
        <w:spacing w:after="1440"/>
        <w:jc w:val="center"/>
        <w:rPr>
          <w:rFonts w:cs="Segoe UI"/>
        </w:rPr>
      </w:pPr>
      <w:r w:rsidRPr="005958C2">
        <w:rPr>
          <w:rFonts w:cs="Segoe UI"/>
          <w:noProof/>
        </w:rPr>
        <w:drawing>
          <wp:inline distT="0" distB="0" distL="0" distR="0" wp14:anchorId="75856899" wp14:editId="5B884180">
            <wp:extent cx="3200400" cy="402336"/>
            <wp:effectExtent l="0" t="0" r="0" b="0"/>
            <wp:docPr id="2" name="Picture 2" descr="This is an official Hennepin County document." title="Hennepin County Minnesota Word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C-wordmark-gre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00400" cy="402336"/>
                    </a:xfrm>
                    <a:prstGeom prst="rect">
                      <a:avLst/>
                    </a:prstGeom>
                  </pic:spPr>
                </pic:pic>
              </a:graphicData>
            </a:graphic>
          </wp:inline>
        </w:drawing>
      </w:r>
    </w:p>
    <w:p w14:paraId="56BAD20F" w14:textId="05AB0EC2" w:rsidR="00587560" w:rsidRDefault="008B52D8" w:rsidP="00587560">
      <w:pPr>
        <w:pStyle w:val="Heading1"/>
        <w:rPr>
          <w:rFonts w:ascii="Segoe UI" w:hAnsi="Segoe UI" w:cs="Segoe UI"/>
        </w:rPr>
      </w:pPr>
      <w:r>
        <w:rPr>
          <w:rFonts w:ascii="Segoe UI" w:hAnsi="Segoe UI" w:cs="Segoe UI"/>
        </w:rPr>
        <w:t xml:space="preserve">MFIP </w:t>
      </w:r>
      <w:r w:rsidR="00CC65EC">
        <w:rPr>
          <w:rFonts w:ascii="Segoe UI" w:hAnsi="Segoe UI" w:cs="Segoe UI"/>
        </w:rPr>
        <w:t>Status Updates</w:t>
      </w:r>
      <w:r w:rsidR="00BE76CC">
        <w:rPr>
          <w:rFonts w:ascii="Segoe UI" w:hAnsi="Segoe UI" w:cs="Segoe UI"/>
        </w:rPr>
        <w:t xml:space="preserve"> </w:t>
      </w:r>
      <w:r w:rsidR="00123B9B">
        <w:rPr>
          <w:rFonts w:ascii="Segoe UI" w:hAnsi="Segoe UI" w:cs="Segoe UI"/>
        </w:rPr>
        <w:t>(</w:t>
      </w:r>
      <w:r w:rsidR="00CC65EC">
        <w:rPr>
          <w:rFonts w:ascii="Segoe UI" w:hAnsi="Segoe UI" w:cs="Segoe UI"/>
        </w:rPr>
        <w:t>9/22/23</w:t>
      </w:r>
      <w:r w:rsidR="00123B9B">
        <w:rPr>
          <w:rFonts w:ascii="Segoe UI" w:hAnsi="Segoe UI" w:cs="Segoe UI"/>
        </w:rPr>
        <w:t xml:space="preserve">) </w:t>
      </w:r>
    </w:p>
    <w:p w14:paraId="58195B7F" w14:textId="5E079B67" w:rsidR="00587560" w:rsidRPr="005958C2" w:rsidRDefault="00A175DE" w:rsidP="00587560">
      <w:pPr>
        <w:pStyle w:val="Heading2"/>
        <w:rPr>
          <w:rFonts w:ascii="Segoe UI" w:hAnsi="Segoe UI" w:cs="Segoe UI"/>
        </w:rPr>
      </w:pPr>
      <w:r w:rsidRPr="005958C2">
        <w:rPr>
          <w:rFonts w:ascii="Segoe UI" w:hAnsi="Segoe UI" w:cs="Segoe UI"/>
        </w:rPr>
        <w:t xml:space="preserve">Local Policy Update </w:t>
      </w:r>
    </w:p>
    <w:p w14:paraId="5FD7ED01" w14:textId="7650BA8E" w:rsidR="00587560" w:rsidRPr="00645E3D" w:rsidRDefault="00A175DE" w:rsidP="00587560">
      <w:pPr>
        <w:rPr>
          <w:rFonts w:asciiTheme="minorHAnsi" w:hAnsiTheme="minorHAnsi" w:cstheme="minorHAnsi"/>
          <w:sz w:val="22"/>
        </w:rPr>
      </w:pPr>
      <w:r w:rsidRPr="00645E3D">
        <w:rPr>
          <w:rFonts w:asciiTheme="minorHAnsi" w:hAnsiTheme="minorHAnsi" w:cstheme="minorHAnsi"/>
          <w:sz w:val="22"/>
        </w:rPr>
        <w:t xml:space="preserve">This document contains important information that impacts </w:t>
      </w:r>
      <w:r w:rsidR="00796A87" w:rsidRPr="00645E3D">
        <w:rPr>
          <w:rFonts w:asciiTheme="minorHAnsi" w:hAnsiTheme="minorHAnsi" w:cstheme="minorHAnsi"/>
          <w:sz w:val="22"/>
        </w:rPr>
        <w:t xml:space="preserve">the delivery of </w:t>
      </w:r>
      <w:r w:rsidRPr="00645E3D">
        <w:rPr>
          <w:rFonts w:asciiTheme="minorHAnsi" w:hAnsiTheme="minorHAnsi" w:cstheme="minorHAnsi"/>
          <w:sz w:val="22"/>
        </w:rPr>
        <w:t xml:space="preserve">MFIP </w:t>
      </w:r>
      <w:r w:rsidR="00796A87" w:rsidRPr="00645E3D">
        <w:rPr>
          <w:rFonts w:asciiTheme="minorHAnsi" w:hAnsiTheme="minorHAnsi" w:cstheme="minorHAnsi"/>
          <w:sz w:val="22"/>
        </w:rPr>
        <w:t>Employment Services in Hennepin County</w:t>
      </w:r>
      <w:r w:rsidRPr="00645E3D">
        <w:rPr>
          <w:rFonts w:asciiTheme="minorHAnsi" w:hAnsiTheme="minorHAnsi" w:cstheme="minorHAnsi"/>
          <w:sz w:val="22"/>
        </w:rPr>
        <w:t xml:space="preserve">. </w:t>
      </w:r>
      <w:r w:rsidR="00995A63" w:rsidRPr="00645E3D">
        <w:rPr>
          <w:rFonts w:asciiTheme="minorHAnsi" w:hAnsiTheme="minorHAnsi" w:cstheme="minorHAnsi"/>
          <w:sz w:val="22"/>
        </w:rPr>
        <w:t>Contracted Employment Services Providers (ESPs)</w:t>
      </w:r>
      <w:r w:rsidR="009E0B23" w:rsidRPr="00645E3D">
        <w:rPr>
          <w:rFonts w:asciiTheme="minorHAnsi" w:hAnsiTheme="minorHAnsi" w:cstheme="minorHAnsi"/>
          <w:sz w:val="22"/>
        </w:rPr>
        <w:t xml:space="preserve"> are </w:t>
      </w:r>
      <w:r w:rsidR="00995A63" w:rsidRPr="00645E3D">
        <w:rPr>
          <w:rFonts w:asciiTheme="minorHAnsi" w:hAnsiTheme="minorHAnsi" w:cstheme="minorHAnsi"/>
          <w:sz w:val="22"/>
        </w:rPr>
        <w:t>responsible for implementing changes to agency policy an</w:t>
      </w:r>
      <w:r w:rsidR="003E1363" w:rsidRPr="00645E3D">
        <w:rPr>
          <w:rFonts w:asciiTheme="minorHAnsi" w:hAnsiTheme="minorHAnsi" w:cstheme="minorHAnsi"/>
          <w:sz w:val="22"/>
        </w:rPr>
        <w:t>d</w:t>
      </w:r>
      <w:r w:rsidR="00995A63" w:rsidRPr="00645E3D">
        <w:rPr>
          <w:rFonts w:asciiTheme="minorHAnsi" w:hAnsiTheme="minorHAnsi" w:cstheme="minorHAnsi"/>
          <w:sz w:val="22"/>
        </w:rPr>
        <w:t xml:space="preserve"> procedure</w:t>
      </w:r>
      <w:r w:rsidR="00796A87" w:rsidRPr="00645E3D">
        <w:rPr>
          <w:rFonts w:asciiTheme="minorHAnsi" w:hAnsiTheme="minorHAnsi" w:cstheme="minorHAnsi"/>
          <w:sz w:val="22"/>
        </w:rPr>
        <w:t xml:space="preserve"> </w:t>
      </w:r>
      <w:r w:rsidR="004C3741" w:rsidRPr="00645E3D">
        <w:rPr>
          <w:rFonts w:asciiTheme="minorHAnsi" w:hAnsiTheme="minorHAnsi" w:cstheme="minorHAnsi"/>
          <w:sz w:val="22"/>
        </w:rPr>
        <w:t xml:space="preserve">according to the information in this document, effective </w:t>
      </w:r>
      <w:r w:rsidR="00AC79AB" w:rsidRPr="00645E3D">
        <w:rPr>
          <w:rFonts w:asciiTheme="minorHAnsi" w:hAnsiTheme="minorHAnsi" w:cstheme="minorHAnsi"/>
          <w:sz w:val="22"/>
        </w:rPr>
        <w:t>as of</w:t>
      </w:r>
      <w:r w:rsidR="004C3741" w:rsidRPr="00645E3D">
        <w:rPr>
          <w:rFonts w:asciiTheme="minorHAnsi" w:hAnsiTheme="minorHAnsi" w:cstheme="minorHAnsi"/>
          <w:sz w:val="22"/>
        </w:rPr>
        <w:t xml:space="preserve"> the date</w:t>
      </w:r>
      <w:r w:rsidR="003E1363" w:rsidRPr="00645E3D">
        <w:rPr>
          <w:rFonts w:asciiTheme="minorHAnsi" w:hAnsiTheme="minorHAnsi" w:cstheme="minorHAnsi"/>
          <w:sz w:val="22"/>
        </w:rPr>
        <w:t xml:space="preserve"> listed</w:t>
      </w:r>
      <w:r w:rsidR="00796A87" w:rsidRPr="00645E3D">
        <w:rPr>
          <w:rFonts w:asciiTheme="minorHAnsi" w:hAnsiTheme="minorHAnsi" w:cstheme="minorHAnsi"/>
          <w:sz w:val="22"/>
        </w:rPr>
        <w:t xml:space="preserve"> above. </w:t>
      </w:r>
    </w:p>
    <w:p w14:paraId="652F7EED" w14:textId="5C0B1F48" w:rsidR="008C5EE0" w:rsidRPr="00645E3D" w:rsidRDefault="003B21DA" w:rsidP="002235E6">
      <w:pPr>
        <w:spacing w:after="0"/>
        <w:ind w:firstLine="720"/>
        <w:rPr>
          <w:rFonts w:asciiTheme="minorHAnsi" w:hAnsiTheme="minorHAnsi" w:cstheme="minorHAnsi"/>
          <w:sz w:val="22"/>
        </w:rPr>
      </w:pPr>
      <w:r w:rsidRPr="00645E3D">
        <w:rPr>
          <w:rFonts w:asciiTheme="minorHAnsi" w:hAnsiTheme="minorHAnsi" w:cstheme="minorHAnsi"/>
          <w:sz w:val="22"/>
        </w:rPr>
        <w:t xml:space="preserve">Contact: </w:t>
      </w:r>
      <w:r w:rsidR="002235E6" w:rsidRPr="00645E3D">
        <w:rPr>
          <w:rFonts w:asciiTheme="minorHAnsi" w:hAnsiTheme="minorHAnsi" w:cstheme="minorHAnsi"/>
          <w:sz w:val="22"/>
        </w:rPr>
        <w:tab/>
      </w:r>
      <w:r w:rsidRPr="00645E3D">
        <w:rPr>
          <w:rFonts w:asciiTheme="minorHAnsi" w:hAnsiTheme="minorHAnsi" w:cstheme="minorHAnsi"/>
          <w:sz w:val="22"/>
        </w:rPr>
        <w:t>Rebecca Golden, Hennepin County MFIP Employment Services Coordinator</w:t>
      </w:r>
    </w:p>
    <w:p w14:paraId="30BF3699" w14:textId="14E064AA" w:rsidR="002235E6" w:rsidRPr="00645E3D" w:rsidRDefault="002235E6" w:rsidP="00941B37">
      <w:pPr>
        <w:spacing w:after="120"/>
        <w:ind w:firstLine="720"/>
        <w:rPr>
          <w:rFonts w:asciiTheme="minorHAnsi" w:hAnsiTheme="minorHAnsi" w:cstheme="minorHAnsi"/>
          <w:sz w:val="22"/>
        </w:rPr>
      </w:pPr>
      <w:r w:rsidRPr="00645E3D">
        <w:rPr>
          <w:rFonts w:asciiTheme="minorHAnsi" w:hAnsiTheme="minorHAnsi" w:cstheme="minorHAnsi"/>
          <w:sz w:val="22"/>
        </w:rPr>
        <w:tab/>
      </w:r>
      <w:r w:rsidRPr="00645E3D">
        <w:rPr>
          <w:rFonts w:asciiTheme="minorHAnsi" w:hAnsiTheme="minorHAnsi" w:cstheme="minorHAnsi"/>
          <w:sz w:val="22"/>
        </w:rPr>
        <w:tab/>
        <w:t xml:space="preserve">rebecca.golden@hennepin.us </w:t>
      </w:r>
    </w:p>
    <w:p w14:paraId="70F75355" w14:textId="77777777" w:rsidR="00B067CE" w:rsidRPr="00645E3D" w:rsidRDefault="00B067CE" w:rsidP="00B067CE">
      <w:pPr>
        <w:spacing w:after="0"/>
        <w:ind w:firstLine="720"/>
        <w:rPr>
          <w:rFonts w:asciiTheme="minorHAnsi" w:hAnsiTheme="minorHAnsi" w:cstheme="minorHAnsi"/>
          <w:sz w:val="22"/>
        </w:rPr>
      </w:pPr>
      <w:r w:rsidRPr="00645E3D">
        <w:rPr>
          <w:rFonts w:asciiTheme="minorHAnsi" w:hAnsiTheme="minorHAnsi" w:cstheme="minorHAnsi"/>
          <w:sz w:val="22"/>
        </w:rPr>
        <w:tab/>
      </w:r>
      <w:r w:rsidRPr="00645E3D">
        <w:rPr>
          <w:rFonts w:asciiTheme="minorHAnsi" w:hAnsiTheme="minorHAnsi" w:cstheme="minorHAnsi"/>
          <w:sz w:val="22"/>
        </w:rPr>
        <w:tab/>
        <w:t>Tina Dudzinski, Hennepin County MFIP Employment Services Coordinator</w:t>
      </w:r>
    </w:p>
    <w:p w14:paraId="718E511A" w14:textId="53643359" w:rsidR="00B067CE" w:rsidRPr="00645E3D" w:rsidRDefault="00B067CE" w:rsidP="00CB23A7">
      <w:pPr>
        <w:ind w:firstLine="720"/>
        <w:rPr>
          <w:rFonts w:asciiTheme="minorHAnsi" w:hAnsiTheme="minorHAnsi" w:cstheme="minorHAnsi"/>
          <w:sz w:val="22"/>
        </w:rPr>
      </w:pPr>
      <w:r w:rsidRPr="00645E3D">
        <w:rPr>
          <w:rFonts w:asciiTheme="minorHAnsi" w:hAnsiTheme="minorHAnsi" w:cstheme="minorHAnsi"/>
          <w:sz w:val="22"/>
        </w:rPr>
        <w:tab/>
      </w:r>
      <w:r w:rsidRPr="00645E3D">
        <w:rPr>
          <w:rFonts w:asciiTheme="minorHAnsi" w:hAnsiTheme="minorHAnsi" w:cstheme="minorHAnsi"/>
          <w:sz w:val="22"/>
        </w:rPr>
        <w:tab/>
        <w:t xml:space="preserve">Tina.dudzinski@hennepin.us </w:t>
      </w:r>
    </w:p>
    <w:p w14:paraId="2F829543" w14:textId="7F054E2E" w:rsidR="00715598" w:rsidRDefault="00C73685" w:rsidP="00715598">
      <w:pPr>
        <w:pStyle w:val="Heading3"/>
      </w:pPr>
      <w:r>
        <w:t xml:space="preserve">Communicating with Hennepin County </w:t>
      </w:r>
    </w:p>
    <w:p w14:paraId="1C949315" w14:textId="68B35661" w:rsidR="00E65C73" w:rsidRPr="00A41081" w:rsidRDefault="00E65C73" w:rsidP="00E65C73">
      <w:pPr>
        <w:pStyle w:val="paragraph"/>
        <w:spacing w:before="0" w:beforeAutospacing="0" w:after="0" w:afterAutospacing="0"/>
        <w:textAlignment w:val="baseline"/>
        <w:rPr>
          <w:rStyle w:val="normaltextrun"/>
          <w:rFonts w:ascii="Calibri" w:eastAsiaTheme="majorEastAsia" w:hAnsi="Calibri" w:cs="Calibri"/>
          <w:sz w:val="22"/>
          <w:szCs w:val="22"/>
        </w:rPr>
      </w:pPr>
      <w:r>
        <w:rPr>
          <w:rStyle w:val="normaltextrun"/>
          <w:rFonts w:ascii="Calibri" w:eastAsiaTheme="majorEastAsia" w:hAnsi="Calibri" w:cs="Calibri"/>
          <w:sz w:val="22"/>
          <w:szCs w:val="22"/>
        </w:rPr>
        <w:t xml:space="preserve">Hennepin County MFIP Employment Services </w:t>
      </w:r>
      <w:r w:rsidR="000823B2">
        <w:rPr>
          <w:rStyle w:val="normaltextrun"/>
          <w:rFonts w:ascii="Calibri" w:eastAsiaTheme="majorEastAsia" w:hAnsi="Calibri" w:cs="Calibri"/>
          <w:sz w:val="22"/>
          <w:szCs w:val="22"/>
        </w:rPr>
        <w:t xml:space="preserve">Providers have a responsibility to communicate </w:t>
      </w:r>
      <w:r w:rsidR="009B07D3">
        <w:rPr>
          <w:rStyle w:val="normaltextrun"/>
          <w:rFonts w:ascii="Calibri" w:eastAsiaTheme="majorEastAsia" w:hAnsi="Calibri" w:cs="Calibri"/>
          <w:sz w:val="22"/>
          <w:szCs w:val="22"/>
        </w:rPr>
        <w:t xml:space="preserve">MFIP </w:t>
      </w:r>
      <w:r w:rsidR="000823B2">
        <w:rPr>
          <w:rStyle w:val="normaltextrun"/>
          <w:rFonts w:ascii="Calibri" w:eastAsiaTheme="majorEastAsia" w:hAnsi="Calibri" w:cs="Calibri"/>
          <w:sz w:val="22"/>
          <w:szCs w:val="22"/>
        </w:rPr>
        <w:t>case information in a secure and timely manner</w:t>
      </w:r>
      <w:r w:rsidR="00A541A2">
        <w:rPr>
          <w:rStyle w:val="normaltextrun"/>
          <w:rFonts w:ascii="Calibri" w:eastAsiaTheme="majorEastAsia" w:hAnsi="Calibri" w:cs="Calibri"/>
          <w:sz w:val="22"/>
          <w:szCs w:val="22"/>
        </w:rPr>
        <w:t xml:space="preserve"> with the appropriate Hennepin County team. This policy outlines the types of information that must be communicated and how to do so correctly. </w:t>
      </w:r>
    </w:p>
    <w:p w14:paraId="466CBC0F" w14:textId="0295A604" w:rsidR="00E65C73" w:rsidRDefault="008228BD" w:rsidP="00E65C73">
      <w:pPr>
        <w:pStyle w:val="Heading3"/>
      </w:pPr>
      <w:r>
        <w:t xml:space="preserve">Use of </w:t>
      </w:r>
      <w:r w:rsidR="00020F4B">
        <w:t>DWP/MFIP Status Update Form (</w:t>
      </w:r>
      <w:r>
        <w:t>DHS-</w:t>
      </w:r>
      <w:r w:rsidR="00020F4B">
        <w:t xml:space="preserve">3165) </w:t>
      </w:r>
    </w:p>
    <w:p w14:paraId="3F30BFA1" w14:textId="0C0AFD5D" w:rsidR="00A541A2" w:rsidRDefault="00A6743E" w:rsidP="00732435">
      <w:pPr>
        <w:spacing w:after="120"/>
        <w:rPr>
          <w:rFonts w:asciiTheme="minorHAnsi" w:hAnsiTheme="minorHAnsi" w:cstheme="minorHAnsi"/>
          <w:sz w:val="22"/>
        </w:rPr>
      </w:pPr>
      <w:r>
        <w:rPr>
          <w:rFonts w:asciiTheme="minorHAnsi" w:hAnsiTheme="minorHAnsi" w:cstheme="minorHAnsi"/>
          <w:sz w:val="22"/>
        </w:rPr>
        <w:t>O</w:t>
      </w:r>
      <w:r w:rsidR="00A541A2">
        <w:rPr>
          <w:rFonts w:asciiTheme="minorHAnsi" w:hAnsiTheme="minorHAnsi" w:cstheme="minorHAnsi"/>
          <w:sz w:val="22"/>
        </w:rPr>
        <w:t xml:space="preserve">fficial case related </w:t>
      </w:r>
      <w:r w:rsidR="00A81460">
        <w:rPr>
          <w:rFonts w:asciiTheme="minorHAnsi" w:hAnsiTheme="minorHAnsi" w:cstheme="minorHAnsi"/>
          <w:sz w:val="22"/>
        </w:rPr>
        <w:t>information</w:t>
      </w:r>
      <w:r w:rsidR="00A541A2">
        <w:rPr>
          <w:rFonts w:asciiTheme="minorHAnsi" w:hAnsiTheme="minorHAnsi" w:cstheme="minorHAnsi"/>
          <w:sz w:val="22"/>
        </w:rPr>
        <w:t xml:space="preserve"> between MFIP ESPs and Hennepin County teams should be </w:t>
      </w:r>
      <w:r w:rsidR="00A81460">
        <w:rPr>
          <w:rFonts w:asciiTheme="minorHAnsi" w:hAnsiTheme="minorHAnsi" w:cstheme="minorHAnsi"/>
          <w:sz w:val="22"/>
        </w:rPr>
        <w:t>documented using the DWP/MFIP Status Update Form</w:t>
      </w:r>
      <w:r w:rsidR="00F17BB3">
        <w:rPr>
          <w:rFonts w:asciiTheme="minorHAnsi" w:hAnsiTheme="minorHAnsi" w:cstheme="minorHAnsi"/>
          <w:sz w:val="22"/>
        </w:rPr>
        <w:t xml:space="preserve"> and stored in the official case file. </w:t>
      </w:r>
      <w:r w:rsidR="00A541A2">
        <w:rPr>
          <w:rFonts w:asciiTheme="minorHAnsi" w:hAnsiTheme="minorHAnsi" w:cstheme="minorHAnsi"/>
          <w:sz w:val="22"/>
        </w:rPr>
        <w:t xml:space="preserve"> </w:t>
      </w:r>
    </w:p>
    <w:p w14:paraId="1499E507" w14:textId="1C2B4577" w:rsidR="00A85101" w:rsidRPr="00E11894" w:rsidRDefault="00821B46" w:rsidP="00B246E1">
      <w:pPr>
        <w:spacing w:after="0"/>
        <w:rPr>
          <w:rFonts w:asciiTheme="minorHAnsi" w:hAnsiTheme="minorHAnsi" w:cstheme="minorHAnsi"/>
          <w:sz w:val="22"/>
        </w:rPr>
      </w:pPr>
      <w:r>
        <w:rPr>
          <w:rFonts w:asciiTheme="minorHAnsi" w:hAnsiTheme="minorHAnsi" w:cstheme="minorHAnsi"/>
          <w:sz w:val="22"/>
        </w:rPr>
        <w:t xml:space="preserve">These </w:t>
      </w:r>
      <w:r w:rsidR="00273310">
        <w:rPr>
          <w:rFonts w:asciiTheme="minorHAnsi" w:hAnsiTheme="minorHAnsi" w:cstheme="minorHAnsi"/>
          <w:sz w:val="22"/>
        </w:rPr>
        <w:t xml:space="preserve">communications include: </w:t>
      </w:r>
    </w:p>
    <w:p w14:paraId="69D1B22F" w14:textId="2EEC24F8" w:rsidR="00A85101" w:rsidRDefault="00384B80" w:rsidP="00A85101">
      <w:pPr>
        <w:pStyle w:val="ListParagraph"/>
        <w:numPr>
          <w:ilvl w:val="0"/>
          <w:numId w:val="16"/>
        </w:numPr>
        <w:rPr>
          <w:rFonts w:asciiTheme="minorHAnsi" w:hAnsiTheme="minorHAnsi" w:cstheme="minorHAnsi"/>
          <w:sz w:val="22"/>
        </w:rPr>
      </w:pPr>
      <w:r>
        <w:rPr>
          <w:rFonts w:asciiTheme="minorHAnsi" w:hAnsiTheme="minorHAnsi" w:cstheme="minorHAnsi"/>
          <w:sz w:val="22"/>
        </w:rPr>
        <w:t xml:space="preserve">Changes </w:t>
      </w:r>
      <w:r w:rsidR="00C338C3">
        <w:rPr>
          <w:rFonts w:asciiTheme="minorHAnsi" w:hAnsiTheme="minorHAnsi" w:cstheme="minorHAnsi"/>
          <w:sz w:val="22"/>
        </w:rPr>
        <w:t xml:space="preserve">in circumstances </w:t>
      </w:r>
      <w:r>
        <w:rPr>
          <w:rFonts w:asciiTheme="minorHAnsi" w:hAnsiTheme="minorHAnsi" w:cstheme="minorHAnsi"/>
          <w:sz w:val="22"/>
        </w:rPr>
        <w:t>the participant reports to the ESP that may impact</w:t>
      </w:r>
      <w:r w:rsidR="00273310">
        <w:rPr>
          <w:rFonts w:asciiTheme="minorHAnsi" w:hAnsiTheme="minorHAnsi" w:cstheme="minorHAnsi"/>
          <w:sz w:val="22"/>
        </w:rPr>
        <w:t xml:space="preserve"> MFIP eligibility</w:t>
      </w:r>
      <w:r>
        <w:rPr>
          <w:rFonts w:asciiTheme="minorHAnsi" w:hAnsiTheme="minorHAnsi" w:cstheme="minorHAnsi"/>
          <w:sz w:val="22"/>
        </w:rPr>
        <w:t>.</w:t>
      </w:r>
      <w:r w:rsidR="00B31F23">
        <w:rPr>
          <w:rFonts w:asciiTheme="minorHAnsi" w:hAnsiTheme="minorHAnsi" w:cstheme="minorHAnsi"/>
          <w:sz w:val="22"/>
        </w:rPr>
        <w:t xml:space="preserve"> </w:t>
      </w:r>
      <w:r w:rsidR="004929E2">
        <w:rPr>
          <w:rFonts w:asciiTheme="minorHAnsi" w:hAnsiTheme="minorHAnsi" w:cstheme="minorHAnsi"/>
          <w:sz w:val="22"/>
        </w:rPr>
        <w:t>P</w:t>
      </w:r>
      <w:r>
        <w:rPr>
          <w:rFonts w:asciiTheme="minorHAnsi" w:hAnsiTheme="minorHAnsi" w:cstheme="minorHAnsi"/>
          <w:sz w:val="22"/>
        </w:rPr>
        <w:t xml:space="preserve">articipants </w:t>
      </w:r>
      <w:r w:rsidR="00194735">
        <w:rPr>
          <w:rFonts w:asciiTheme="minorHAnsi" w:hAnsiTheme="minorHAnsi" w:cstheme="minorHAnsi"/>
          <w:sz w:val="22"/>
        </w:rPr>
        <w:t>are required to report certain changes</w:t>
      </w:r>
      <w:r w:rsidR="00212733">
        <w:rPr>
          <w:rFonts w:asciiTheme="minorHAnsi" w:hAnsiTheme="minorHAnsi" w:cstheme="minorHAnsi"/>
          <w:sz w:val="22"/>
        </w:rPr>
        <w:t xml:space="preserve"> </w:t>
      </w:r>
      <w:r w:rsidR="00194735">
        <w:rPr>
          <w:rFonts w:asciiTheme="minorHAnsi" w:hAnsiTheme="minorHAnsi" w:cstheme="minorHAnsi"/>
          <w:sz w:val="22"/>
        </w:rPr>
        <w:t xml:space="preserve">within 10 </w:t>
      </w:r>
      <w:r w:rsidR="00E92988">
        <w:rPr>
          <w:rFonts w:asciiTheme="minorHAnsi" w:hAnsiTheme="minorHAnsi" w:cstheme="minorHAnsi"/>
          <w:sz w:val="22"/>
        </w:rPr>
        <w:t xml:space="preserve">days and </w:t>
      </w:r>
      <w:r w:rsidR="004929E2">
        <w:rPr>
          <w:rFonts w:asciiTheme="minorHAnsi" w:hAnsiTheme="minorHAnsi" w:cstheme="minorHAnsi"/>
          <w:sz w:val="22"/>
        </w:rPr>
        <w:t xml:space="preserve">may report </w:t>
      </w:r>
      <w:r w:rsidR="00342136">
        <w:rPr>
          <w:rFonts w:asciiTheme="minorHAnsi" w:hAnsiTheme="minorHAnsi" w:cstheme="minorHAnsi"/>
          <w:sz w:val="22"/>
        </w:rPr>
        <w:t>them to the</w:t>
      </w:r>
      <w:r>
        <w:rPr>
          <w:rFonts w:asciiTheme="minorHAnsi" w:hAnsiTheme="minorHAnsi" w:cstheme="minorHAnsi"/>
          <w:sz w:val="22"/>
        </w:rPr>
        <w:t xml:space="preserve"> ESP</w:t>
      </w:r>
      <w:r w:rsidR="004929E2">
        <w:rPr>
          <w:rFonts w:asciiTheme="minorHAnsi" w:hAnsiTheme="minorHAnsi" w:cstheme="minorHAnsi"/>
          <w:sz w:val="22"/>
        </w:rPr>
        <w:t xml:space="preserve"> as </w:t>
      </w:r>
      <w:r w:rsidR="00E92988">
        <w:rPr>
          <w:rFonts w:asciiTheme="minorHAnsi" w:hAnsiTheme="minorHAnsi" w:cstheme="minorHAnsi"/>
          <w:sz w:val="22"/>
        </w:rPr>
        <w:t>a contracted partner of Hennepin County.</w:t>
      </w:r>
      <w:r w:rsidR="009B2D4A">
        <w:rPr>
          <w:rFonts w:asciiTheme="minorHAnsi" w:hAnsiTheme="minorHAnsi" w:cstheme="minorHAnsi"/>
          <w:sz w:val="22"/>
        </w:rPr>
        <w:t xml:space="preserve"> In these cases, the ESP</w:t>
      </w:r>
      <w:r>
        <w:rPr>
          <w:rFonts w:asciiTheme="minorHAnsi" w:hAnsiTheme="minorHAnsi" w:cstheme="minorHAnsi"/>
          <w:sz w:val="22"/>
        </w:rPr>
        <w:t xml:space="preserve"> is responsible for communicating information </w:t>
      </w:r>
      <w:r w:rsidR="00937389">
        <w:rPr>
          <w:rFonts w:asciiTheme="minorHAnsi" w:hAnsiTheme="minorHAnsi" w:cstheme="minorHAnsi"/>
          <w:sz w:val="22"/>
        </w:rPr>
        <w:t>that is known to the agency</w:t>
      </w:r>
      <w:r w:rsidR="009B2D4A">
        <w:rPr>
          <w:rFonts w:asciiTheme="minorHAnsi" w:hAnsiTheme="minorHAnsi" w:cstheme="minorHAnsi"/>
          <w:sz w:val="22"/>
        </w:rPr>
        <w:t xml:space="preserve"> within 10 days</w:t>
      </w:r>
      <w:r w:rsidR="00342136">
        <w:rPr>
          <w:rFonts w:asciiTheme="minorHAnsi" w:hAnsiTheme="minorHAnsi" w:cstheme="minorHAnsi"/>
          <w:sz w:val="22"/>
        </w:rPr>
        <w:t xml:space="preserve"> of the change</w:t>
      </w:r>
      <w:r w:rsidR="00194735">
        <w:rPr>
          <w:rFonts w:asciiTheme="minorHAnsi" w:hAnsiTheme="minorHAnsi" w:cstheme="minorHAnsi"/>
          <w:sz w:val="22"/>
        </w:rPr>
        <w:t xml:space="preserve">. </w:t>
      </w:r>
      <w:r w:rsidR="0063440A">
        <w:rPr>
          <w:rFonts w:asciiTheme="minorHAnsi" w:hAnsiTheme="minorHAnsi" w:cstheme="minorHAnsi"/>
          <w:sz w:val="22"/>
        </w:rPr>
        <w:t xml:space="preserve">Communicate these changes to the assigned eligibility team. </w:t>
      </w:r>
      <w:r w:rsidR="00194735">
        <w:rPr>
          <w:rFonts w:asciiTheme="minorHAnsi" w:hAnsiTheme="minorHAnsi" w:cstheme="minorHAnsi"/>
          <w:sz w:val="22"/>
        </w:rPr>
        <w:t>Common examples include</w:t>
      </w:r>
      <w:r w:rsidR="00937389">
        <w:rPr>
          <w:rFonts w:asciiTheme="minorHAnsi" w:hAnsiTheme="minorHAnsi" w:cstheme="minorHAnsi"/>
          <w:sz w:val="22"/>
        </w:rPr>
        <w:t xml:space="preserve">: </w:t>
      </w:r>
    </w:p>
    <w:p w14:paraId="2C854333" w14:textId="51E96496" w:rsidR="00273310" w:rsidRDefault="00937389" w:rsidP="00273310">
      <w:pPr>
        <w:pStyle w:val="ListParagraph"/>
        <w:numPr>
          <w:ilvl w:val="1"/>
          <w:numId w:val="16"/>
        </w:numPr>
        <w:rPr>
          <w:rFonts w:asciiTheme="minorHAnsi" w:hAnsiTheme="minorHAnsi" w:cstheme="minorHAnsi"/>
          <w:sz w:val="22"/>
        </w:rPr>
      </w:pPr>
      <w:r w:rsidRPr="00937389">
        <w:rPr>
          <w:rFonts w:asciiTheme="minorHAnsi" w:hAnsiTheme="minorHAnsi" w:cstheme="minorHAnsi"/>
          <w:sz w:val="22"/>
        </w:rPr>
        <w:t>Any change in household composition, including births, returns to and departures from the home of unit members</w:t>
      </w:r>
      <w:r w:rsidR="0053282B">
        <w:rPr>
          <w:rFonts w:asciiTheme="minorHAnsi" w:hAnsiTheme="minorHAnsi" w:cstheme="minorHAnsi"/>
          <w:sz w:val="22"/>
        </w:rPr>
        <w:t xml:space="preserve">, </w:t>
      </w:r>
      <w:r w:rsidRPr="00937389">
        <w:rPr>
          <w:rFonts w:asciiTheme="minorHAnsi" w:hAnsiTheme="minorHAnsi" w:cstheme="minorHAnsi"/>
          <w:sz w:val="22"/>
        </w:rPr>
        <w:t>a unit member temporarily absent from the home, or a change in custody of a minor child.</w:t>
      </w:r>
    </w:p>
    <w:p w14:paraId="38FE686F" w14:textId="67EE6BA4" w:rsidR="00937389" w:rsidRDefault="00937389" w:rsidP="00273310">
      <w:pPr>
        <w:pStyle w:val="ListParagraph"/>
        <w:numPr>
          <w:ilvl w:val="1"/>
          <w:numId w:val="16"/>
        </w:numPr>
        <w:rPr>
          <w:rFonts w:asciiTheme="minorHAnsi" w:hAnsiTheme="minorHAnsi" w:cstheme="minorHAnsi"/>
          <w:sz w:val="22"/>
        </w:rPr>
      </w:pPr>
      <w:r w:rsidRPr="00937389">
        <w:rPr>
          <w:rFonts w:asciiTheme="minorHAnsi" w:hAnsiTheme="minorHAnsi" w:cstheme="minorHAnsi"/>
          <w:sz w:val="22"/>
        </w:rPr>
        <w:t>Any change in family status of a unit member (marriage, legal separation, divorce, death)</w:t>
      </w:r>
      <w:r w:rsidR="005F108C">
        <w:rPr>
          <w:rFonts w:asciiTheme="minorHAnsi" w:hAnsiTheme="minorHAnsi" w:cstheme="minorHAnsi"/>
          <w:sz w:val="22"/>
        </w:rPr>
        <w:t>.</w:t>
      </w:r>
    </w:p>
    <w:p w14:paraId="4939942D" w14:textId="7D01AEFB" w:rsidR="00937389" w:rsidRDefault="005F108C" w:rsidP="00273310">
      <w:pPr>
        <w:pStyle w:val="ListParagraph"/>
        <w:numPr>
          <w:ilvl w:val="1"/>
          <w:numId w:val="16"/>
        </w:numPr>
        <w:rPr>
          <w:rFonts w:asciiTheme="minorHAnsi" w:hAnsiTheme="minorHAnsi" w:cstheme="minorHAnsi"/>
          <w:sz w:val="22"/>
        </w:rPr>
      </w:pPr>
      <w:r w:rsidRPr="005F108C">
        <w:rPr>
          <w:rFonts w:asciiTheme="minorHAnsi" w:hAnsiTheme="minorHAnsi" w:cstheme="minorHAnsi"/>
          <w:sz w:val="22"/>
        </w:rPr>
        <w:t>Any change in employment status and hours.</w:t>
      </w:r>
    </w:p>
    <w:p w14:paraId="3377E707" w14:textId="23335D81" w:rsidR="005F108C" w:rsidRDefault="005F108C" w:rsidP="00273310">
      <w:pPr>
        <w:pStyle w:val="ListParagraph"/>
        <w:numPr>
          <w:ilvl w:val="1"/>
          <w:numId w:val="16"/>
        </w:numPr>
        <w:rPr>
          <w:rFonts w:asciiTheme="minorHAnsi" w:hAnsiTheme="minorHAnsi" w:cstheme="minorHAnsi"/>
          <w:sz w:val="22"/>
        </w:rPr>
      </w:pPr>
      <w:r w:rsidRPr="005F108C">
        <w:rPr>
          <w:rFonts w:asciiTheme="minorHAnsi" w:hAnsiTheme="minorHAnsi" w:cstheme="minorHAnsi"/>
          <w:sz w:val="22"/>
        </w:rPr>
        <w:t>Any change in address or residence</w:t>
      </w:r>
      <w:r w:rsidR="00CC239E">
        <w:rPr>
          <w:rFonts w:asciiTheme="minorHAnsi" w:hAnsiTheme="minorHAnsi" w:cstheme="minorHAnsi"/>
          <w:sz w:val="22"/>
        </w:rPr>
        <w:t xml:space="preserve"> (including returned mail/unknown residence status)</w:t>
      </w:r>
      <w:r w:rsidR="005449CE">
        <w:rPr>
          <w:rFonts w:asciiTheme="minorHAnsi" w:hAnsiTheme="minorHAnsi" w:cstheme="minorHAnsi"/>
          <w:sz w:val="22"/>
        </w:rPr>
        <w:t>.</w:t>
      </w:r>
      <w:r w:rsidR="00CC239E">
        <w:rPr>
          <w:rFonts w:asciiTheme="minorHAnsi" w:hAnsiTheme="minorHAnsi" w:cstheme="minorHAnsi"/>
          <w:sz w:val="22"/>
        </w:rPr>
        <w:t xml:space="preserve"> </w:t>
      </w:r>
    </w:p>
    <w:p w14:paraId="709AB57A" w14:textId="3E7BE348" w:rsidR="00503547" w:rsidRPr="00503547" w:rsidRDefault="00503547" w:rsidP="00503547">
      <w:pPr>
        <w:pStyle w:val="ListParagraph"/>
        <w:numPr>
          <w:ilvl w:val="1"/>
          <w:numId w:val="16"/>
        </w:numPr>
        <w:rPr>
          <w:rFonts w:asciiTheme="minorHAnsi" w:hAnsiTheme="minorHAnsi" w:cstheme="minorHAnsi"/>
          <w:sz w:val="22"/>
        </w:rPr>
      </w:pPr>
      <w:r w:rsidRPr="00503547">
        <w:rPr>
          <w:rFonts w:asciiTheme="minorHAnsi" w:hAnsiTheme="minorHAnsi" w:cstheme="minorHAnsi"/>
          <w:sz w:val="22"/>
        </w:rPr>
        <w:t xml:space="preserve">Requests to begin, change, or end the Child Under 12 Months Old Exemption. </w:t>
      </w:r>
    </w:p>
    <w:p w14:paraId="7276A4F2" w14:textId="09CC52AA" w:rsidR="009B2D4A" w:rsidRPr="00E11894" w:rsidRDefault="009B2D4A" w:rsidP="00273310">
      <w:pPr>
        <w:pStyle w:val="ListParagraph"/>
        <w:numPr>
          <w:ilvl w:val="1"/>
          <w:numId w:val="16"/>
        </w:numPr>
        <w:rPr>
          <w:rFonts w:asciiTheme="minorHAnsi" w:hAnsiTheme="minorHAnsi" w:cstheme="minorHAnsi"/>
          <w:sz w:val="22"/>
        </w:rPr>
      </w:pPr>
      <w:r>
        <w:rPr>
          <w:rFonts w:asciiTheme="minorHAnsi" w:hAnsiTheme="minorHAnsi" w:cstheme="minorHAnsi"/>
          <w:sz w:val="22"/>
        </w:rPr>
        <w:t xml:space="preserve">See </w:t>
      </w:r>
      <w:hyperlink r:id="rId12" w:history="1">
        <w:r w:rsidRPr="00C338C3">
          <w:rPr>
            <w:rStyle w:val="Hyperlink"/>
            <w:rFonts w:asciiTheme="minorHAnsi" w:hAnsiTheme="minorHAnsi" w:cstheme="minorHAnsi"/>
            <w:sz w:val="22"/>
          </w:rPr>
          <w:t>DHS Combined Manual 7.15</w:t>
        </w:r>
      </w:hyperlink>
      <w:r>
        <w:rPr>
          <w:rFonts w:asciiTheme="minorHAnsi" w:hAnsiTheme="minorHAnsi" w:cstheme="minorHAnsi"/>
          <w:sz w:val="22"/>
        </w:rPr>
        <w:t xml:space="preserve"> </w:t>
      </w:r>
      <w:r w:rsidR="00C338C3">
        <w:rPr>
          <w:rFonts w:asciiTheme="minorHAnsi" w:hAnsiTheme="minorHAnsi" w:cstheme="minorHAnsi"/>
          <w:sz w:val="22"/>
        </w:rPr>
        <w:t xml:space="preserve">for a complete list. </w:t>
      </w:r>
    </w:p>
    <w:p w14:paraId="53C89729" w14:textId="528935B5" w:rsidR="00B40C69" w:rsidRDefault="00992708" w:rsidP="00B40C69">
      <w:pPr>
        <w:pStyle w:val="ListParagraph"/>
        <w:numPr>
          <w:ilvl w:val="0"/>
          <w:numId w:val="16"/>
        </w:numPr>
        <w:rPr>
          <w:rFonts w:asciiTheme="minorHAnsi" w:hAnsiTheme="minorHAnsi" w:cstheme="minorHAnsi"/>
          <w:sz w:val="22"/>
        </w:rPr>
      </w:pPr>
      <w:r>
        <w:rPr>
          <w:rFonts w:asciiTheme="minorHAnsi" w:hAnsiTheme="minorHAnsi" w:cstheme="minorHAnsi"/>
          <w:sz w:val="22"/>
        </w:rPr>
        <w:t>Changes to Family Stabilization Services</w:t>
      </w:r>
      <w:r w:rsidR="004178CD">
        <w:rPr>
          <w:rFonts w:asciiTheme="minorHAnsi" w:hAnsiTheme="minorHAnsi" w:cstheme="minorHAnsi"/>
          <w:sz w:val="22"/>
        </w:rPr>
        <w:t xml:space="preserve"> (including Family Violence Waiver)</w:t>
      </w:r>
      <w:r>
        <w:rPr>
          <w:rFonts w:asciiTheme="minorHAnsi" w:hAnsiTheme="minorHAnsi" w:cstheme="minorHAnsi"/>
          <w:sz w:val="22"/>
        </w:rPr>
        <w:t xml:space="preserve"> eligibility status.</w:t>
      </w:r>
      <w:r w:rsidR="003A08E9">
        <w:rPr>
          <w:rFonts w:asciiTheme="minorHAnsi" w:hAnsiTheme="minorHAnsi" w:cstheme="minorHAnsi"/>
          <w:sz w:val="22"/>
        </w:rPr>
        <w:t xml:space="preserve"> </w:t>
      </w:r>
      <w:r w:rsidR="0063440A" w:rsidRPr="0063440A">
        <w:rPr>
          <w:rFonts w:asciiTheme="minorHAnsi" w:hAnsiTheme="minorHAnsi" w:cstheme="minorHAnsi"/>
          <w:sz w:val="22"/>
        </w:rPr>
        <w:t xml:space="preserve">Communicate these changes to the </w:t>
      </w:r>
      <w:r w:rsidR="0063440A">
        <w:rPr>
          <w:rFonts w:asciiTheme="minorHAnsi" w:hAnsiTheme="minorHAnsi" w:cstheme="minorHAnsi"/>
          <w:sz w:val="22"/>
        </w:rPr>
        <w:t xml:space="preserve">TTL team. </w:t>
      </w:r>
    </w:p>
    <w:p w14:paraId="551E0AA5" w14:textId="624D3A0C" w:rsidR="00B40C69" w:rsidRDefault="00B40C69" w:rsidP="00B40C69">
      <w:pPr>
        <w:pStyle w:val="ListParagraph"/>
        <w:numPr>
          <w:ilvl w:val="0"/>
          <w:numId w:val="16"/>
        </w:numPr>
        <w:rPr>
          <w:rFonts w:asciiTheme="minorHAnsi" w:hAnsiTheme="minorHAnsi" w:cstheme="minorHAnsi"/>
          <w:sz w:val="22"/>
        </w:rPr>
      </w:pPr>
      <w:r>
        <w:rPr>
          <w:rFonts w:asciiTheme="minorHAnsi" w:hAnsiTheme="minorHAnsi" w:cstheme="minorHAnsi"/>
          <w:sz w:val="22"/>
        </w:rPr>
        <w:t xml:space="preserve">Requests to impose and cure sanctions. </w:t>
      </w:r>
      <w:r w:rsidR="0063440A" w:rsidRPr="0063440A">
        <w:rPr>
          <w:rFonts w:asciiTheme="minorHAnsi" w:hAnsiTheme="minorHAnsi" w:cstheme="minorHAnsi"/>
          <w:sz w:val="22"/>
        </w:rPr>
        <w:t xml:space="preserve">Communicate these changes to the </w:t>
      </w:r>
      <w:r w:rsidR="0063440A">
        <w:rPr>
          <w:rFonts w:asciiTheme="minorHAnsi" w:hAnsiTheme="minorHAnsi" w:cstheme="minorHAnsi"/>
          <w:sz w:val="22"/>
        </w:rPr>
        <w:t xml:space="preserve">Sanction Expert team. </w:t>
      </w:r>
    </w:p>
    <w:p w14:paraId="7C8A5E8E" w14:textId="3BDABA36" w:rsidR="005626DB" w:rsidRPr="005626DB" w:rsidRDefault="005626DB" w:rsidP="005626DB">
      <w:pPr>
        <w:pStyle w:val="Heading3"/>
      </w:pPr>
      <w:r>
        <w:lastRenderedPageBreak/>
        <w:t>Communicating with CCAP</w:t>
      </w:r>
    </w:p>
    <w:p w14:paraId="6502F361" w14:textId="4E390CB8" w:rsidR="009A2A5C" w:rsidRPr="005626DB" w:rsidRDefault="000C71CE" w:rsidP="000C71CE">
      <w:pPr>
        <w:rPr>
          <w:rFonts w:asciiTheme="minorHAnsi" w:hAnsiTheme="minorHAnsi" w:cstheme="minorHAnsi"/>
          <w:sz w:val="22"/>
        </w:rPr>
      </w:pPr>
      <w:r w:rsidRPr="005626DB">
        <w:rPr>
          <w:rFonts w:asciiTheme="minorHAnsi" w:hAnsiTheme="minorHAnsi" w:cstheme="minorHAnsi"/>
          <w:sz w:val="22"/>
        </w:rPr>
        <w:t>When communicating changes</w:t>
      </w:r>
      <w:r w:rsidR="00373AA8">
        <w:rPr>
          <w:rFonts w:asciiTheme="minorHAnsi" w:hAnsiTheme="minorHAnsi" w:cstheme="minorHAnsi"/>
          <w:sz w:val="22"/>
        </w:rPr>
        <w:t xml:space="preserve"> about the CCAP case</w:t>
      </w:r>
      <w:r w:rsidRPr="005626DB">
        <w:rPr>
          <w:rFonts w:asciiTheme="minorHAnsi" w:hAnsiTheme="minorHAnsi" w:cstheme="minorHAnsi"/>
          <w:sz w:val="22"/>
        </w:rPr>
        <w:t xml:space="preserve"> to the</w:t>
      </w:r>
      <w:r w:rsidR="00B246E1">
        <w:rPr>
          <w:rFonts w:asciiTheme="minorHAnsi" w:hAnsiTheme="minorHAnsi" w:cstheme="minorHAnsi"/>
          <w:sz w:val="22"/>
        </w:rPr>
        <w:t xml:space="preserve"> assigned</w:t>
      </w:r>
      <w:r w:rsidRPr="005626DB">
        <w:rPr>
          <w:rFonts w:asciiTheme="minorHAnsi" w:hAnsiTheme="minorHAnsi" w:cstheme="minorHAnsi"/>
          <w:sz w:val="22"/>
        </w:rPr>
        <w:t xml:space="preserve"> </w:t>
      </w:r>
      <w:r w:rsidR="00457161">
        <w:rPr>
          <w:rFonts w:asciiTheme="minorHAnsi" w:hAnsiTheme="minorHAnsi" w:cstheme="minorHAnsi"/>
          <w:sz w:val="22"/>
        </w:rPr>
        <w:t>C</w:t>
      </w:r>
      <w:r w:rsidRPr="005626DB">
        <w:rPr>
          <w:rFonts w:asciiTheme="minorHAnsi" w:hAnsiTheme="minorHAnsi" w:cstheme="minorHAnsi"/>
          <w:sz w:val="22"/>
        </w:rPr>
        <w:t xml:space="preserve">hildcare </w:t>
      </w:r>
      <w:r w:rsidR="00457161">
        <w:rPr>
          <w:rFonts w:asciiTheme="minorHAnsi" w:hAnsiTheme="minorHAnsi" w:cstheme="minorHAnsi"/>
          <w:sz w:val="22"/>
        </w:rPr>
        <w:t>W</w:t>
      </w:r>
      <w:r w:rsidRPr="005626DB">
        <w:rPr>
          <w:rFonts w:asciiTheme="minorHAnsi" w:hAnsiTheme="minorHAnsi" w:cstheme="minorHAnsi"/>
          <w:sz w:val="22"/>
        </w:rPr>
        <w:t xml:space="preserve">orker, ESP staff should </w:t>
      </w:r>
      <w:r w:rsidR="00CA6FC3" w:rsidRPr="005626DB">
        <w:rPr>
          <w:rFonts w:asciiTheme="minorHAnsi" w:hAnsiTheme="minorHAnsi" w:cstheme="minorHAnsi"/>
          <w:sz w:val="22"/>
        </w:rPr>
        <w:t xml:space="preserve">use the </w:t>
      </w:r>
      <w:r w:rsidR="00CD671A" w:rsidRPr="005626DB">
        <w:rPr>
          <w:rFonts w:asciiTheme="minorHAnsi" w:hAnsiTheme="minorHAnsi" w:cstheme="minorHAnsi"/>
          <w:sz w:val="22"/>
        </w:rPr>
        <w:t>Childcare Assistance Plan</w:t>
      </w:r>
      <w:r w:rsidR="00524EFA" w:rsidRPr="005626DB">
        <w:rPr>
          <w:rFonts w:asciiTheme="minorHAnsi" w:hAnsiTheme="minorHAnsi" w:cstheme="minorHAnsi"/>
          <w:sz w:val="22"/>
        </w:rPr>
        <w:t xml:space="preserve"> (CCA-MN Child Care Plan - </w:t>
      </w:r>
      <w:r w:rsidR="00DE3FD7" w:rsidRPr="005626DB">
        <w:rPr>
          <w:rFonts w:asciiTheme="minorHAnsi" w:hAnsiTheme="minorHAnsi" w:cstheme="minorHAnsi"/>
          <w:sz w:val="22"/>
        </w:rPr>
        <w:t>HC12362A)</w:t>
      </w:r>
      <w:r w:rsidR="00BF020A" w:rsidRPr="005626DB">
        <w:rPr>
          <w:rFonts w:asciiTheme="minorHAnsi" w:hAnsiTheme="minorHAnsi" w:cstheme="minorHAnsi"/>
          <w:sz w:val="22"/>
        </w:rPr>
        <w:t>, rather than the Status Update Form.</w:t>
      </w:r>
      <w:r w:rsidR="00DE3FD7" w:rsidRPr="005626DB">
        <w:rPr>
          <w:rFonts w:asciiTheme="minorHAnsi" w:hAnsiTheme="minorHAnsi" w:cstheme="minorHAnsi"/>
          <w:sz w:val="22"/>
        </w:rPr>
        <w:t xml:space="preserve"> Follow the </w:t>
      </w:r>
      <w:r w:rsidR="00373AA8">
        <w:rPr>
          <w:rFonts w:asciiTheme="minorHAnsi" w:hAnsiTheme="minorHAnsi" w:cstheme="minorHAnsi"/>
          <w:sz w:val="22"/>
        </w:rPr>
        <w:t xml:space="preserve">same </w:t>
      </w:r>
      <w:r w:rsidR="00DE3FD7" w:rsidRPr="005626DB">
        <w:rPr>
          <w:rFonts w:asciiTheme="minorHAnsi" w:hAnsiTheme="minorHAnsi" w:cstheme="minorHAnsi"/>
          <w:sz w:val="22"/>
        </w:rPr>
        <w:t>steps outlined below to send a worker communication to the assigned Childcare Worker</w:t>
      </w:r>
      <w:r w:rsidR="00457161">
        <w:rPr>
          <w:rFonts w:asciiTheme="minorHAnsi" w:hAnsiTheme="minorHAnsi" w:cstheme="minorHAnsi"/>
          <w:sz w:val="22"/>
        </w:rPr>
        <w:t xml:space="preserve"> once the document is in ECF</w:t>
      </w:r>
      <w:r w:rsidR="00BF020A" w:rsidRPr="005626DB">
        <w:rPr>
          <w:rFonts w:asciiTheme="minorHAnsi" w:hAnsiTheme="minorHAnsi" w:cstheme="minorHAnsi"/>
          <w:sz w:val="22"/>
        </w:rPr>
        <w:t xml:space="preserve">. </w:t>
      </w:r>
    </w:p>
    <w:p w14:paraId="6F40C28F" w14:textId="6787DD92" w:rsidR="00467FDB" w:rsidRPr="00C46D3E" w:rsidRDefault="006035A3" w:rsidP="00480741">
      <w:pPr>
        <w:pStyle w:val="Heading3"/>
      </w:pPr>
      <w:r>
        <w:t xml:space="preserve">Generating </w:t>
      </w:r>
      <w:r w:rsidR="008B4476">
        <w:t xml:space="preserve">Status Updates </w:t>
      </w:r>
      <w:r w:rsidR="004B148C">
        <w:t>in</w:t>
      </w:r>
      <w:r w:rsidR="008B4476">
        <w:t xml:space="preserve"> </w:t>
      </w:r>
      <w:r w:rsidR="004B148C">
        <w:t>WF1</w:t>
      </w:r>
    </w:p>
    <w:p w14:paraId="3297C237" w14:textId="6272C641" w:rsidR="00270AED" w:rsidRPr="00270AED" w:rsidRDefault="00921A09" w:rsidP="00270AED">
      <w:pPr>
        <w:pStyle w:val="paragraph"/>
        <w:spacing w:before="0" w:beforeAutospacing="0" w:after="120" w:afterAutospacing="0"/>
        <w:textAlignment w:val="baseline"/>
        <w:rPr>
          <w:rFonts w:asciiTheme="minorHAnsi" w:eastAsiaTheme="majorEastAsia" w:hAnsiTheme="minorHAnsi" w:cstheme="minorHAnsi"/>
          <w:sz w:val="22"/>
          <w:szCs w:val="22"/>
        </w:rPr>
      </w:pPr>
      <w:r>
        <w:rPr>
          <w:rStyle w:val="normaltextrun"/>
          <w:rFonts w:asciiTheme="minorHAnsi" w:eastAsiaTheme="majorEastAsia" w:hAnsiTheme="minorHAnsi" w:cstheme="minorHAnsi"/>
          <w:sz w:val="22"/>
          <w:szCs w:val="22"/>
        </w:rPr>
        <w:t xml:space="preserve">Status Updates </w:t>
      </w:r>
      <w:r w:rsidR="009C0A70">
        <w:rPr>
          <w:rStyle w:val="normaltextrun"/>
          <w:rFonts w:asciiTheme="minorHAnsi" w:eastAsiaTheme="majorEastAsia" w:hAnsiTheme="minorHAnsi" w:cstheme="minorHAnsi"/>
          <w:sz w:val="22"/>
          <w:szCs w:val="22"/>
        </w:rPr>
        <w:t>created</w:t>
      </w:r>
      <w:r>
        <w:rPr>
          <w:rStyle w:val="normaltextrun"/>
          <w:rFonts w:asciiTheme="minorHAnsi" w:eastAsiaTheme="majorEastAsia" w:hAnsiTheme="minorHAnsi" w:cstheme="minorHAnsi"/>
          <w:sz w:val="22"/>
          <w:szCs w:val="22"/>
        </w:rPr>
        <w:t xml:space="preserve"> by </w:t>
      </w:r>
      <w:r w:rsidR="00CB619E">
        <w:rPr>
          <w:rStyle w:val="normaltextrun"/>
          <w:rFonts w:asciiTheme="minorHAnsi" w:eastAsiaTheme="majorEastAsia" w:hAnsiTheme="minorHAnsi" w:cstheme="minorHAnsi"/>
          <w:sz w:val="22"/>
          <w:szCs w:val="22"/>
        </w:rPr>
        <w:t>ESP staff must be stored in the W</w:t>
      </w:r>
      <w:r w:rsidR="004B6418">
        <w:rPr>
          <w:rStyle w:val="normaltextrun"/>
          <w:rFonts w:asciiTheme="minorHAnsi" w:eastAsiaTheme="majorEastAsia" w:hAnsiTheme="minorHAnsi" w:cstheme="minorHAnsi"/>
          <w:sz w:val="22"/>
          <w:szCs w:val="22"/>
        </w:rPr>
        <w:t>orkforce One (WF1)</w:t>
      </w:r>
      <w:r w:rsidR="00CB619E">
        <w:rPr>
          <w:rStyle w:val="normaltextrun"/>
          <w:rFonts w:asciiTheme="minorHAnsi" w:eastAsiaTheme="majorEastAsia" w:hAnsiTheme="minorHAnsi" w:cstheme="minorHAnsi"/>
          <w:sz w:val="22"/>
          <w:szCs w:val="22"/>
        </w:rPr>
        <w:t xml:space="preserve"> case file. </w:t>
      </w:r>
      <w:r w:rsidR="009C0A70">
        <w:rPr>
          <w:rStyle w:val="normaltextrun"/>
          <w:rFonts w:asciiTheme="minorHAnsi" w:eastAsiaTheme="majorEastAsia" w:hAnsiTheme="minorHAnsi" w:cstheme="minorHAnsi"/>
          <w:sz w:val="22"/>
          <w:szCs w:val="22"/>
        </w:rPr>
        <w:t>A Status Update can be generated by navigating to the left menu</w:t>
      </w:r>
      <w:r w:rsidR="00644876">
        <w:rPr>
          <w:rStyle w:val="normaltextrun"/>
          <w:rFonts w:asciiTheme="minorHAnsi" w:eastAsiaTheme="majorEastAsia" w:hAnsiTheme="minorHAnsi" w:cstheme="minorHAnsi"/>
          <w:sz w:val="22"/>
          <w:szCs w:val="22"/>
        </w:rPr>
        <w:t xml:space="preserve"> in the person file</w:t>
      </w:r>
      <w:r w:rsidR="009C0A70">
        <w:rPr>
          <w:rStyle w:val="normaltextrun"/>
          <w:rFonts w:asciiTheme="minorHAnsi" w:eastAsiaTheme="majorEastAsia" w:hAnsiTheme="minorHAnsi" w:cstheme="minorHAnsi"/>
          <w:sz w:val="22"/>
          <w:szCs w:val="22"/>
        </w:rPr>
        <w:t xml:space="preserve">, in the Outgoing Status Update </w:t>
      </w:r>
      <w:proofErr w:type="gramStart"/>
      <w:r w:rsidR="009C0A70">
        <w:rPr>
          <w:rStyle w:val="normaltextrun"/>
          <w:rFonts w:asciiTheme="minorHAnsi" w:eastAsiaTheme="majorEastAsia" w:hAnsiTheme="minorHAnsi" w:cstheme="minorHAnsi"/>
          <w:sz w:val="22"/>
          <w:szCs w:val="22"/>
        </w:rPr>
        <w:t>tab.</w:t>
      </w:r>
      <w:proofErr w:type="gramEnd"/>
      <w:r w:rsidR="009C0A70">
        <w:rPr>
          <w:rStyle w:val="normaltextrun"/>
          <w:rFonts w:asciiTheme="minorHAnsi" w:eastAsiaTheme="majorEastAsia" w:hAnsiTheme="minorHAnsi" w:cstheme="minorHAnsi"/>
          <w:sz w:val="22"/>
          <w:szCs w:val="22"/>
        </w:rPr>
        <w:t xml:space="preserve"> </w:t>
      </w:r>
      <w:r w:rsidR="00644876">
        <w:rPr>
          <w:rStyle w:val="normaltextrun"/>
          <w:rFonts w:asciiTheme="minorHAnsi" w:eastAsiaTheme="majorEastAsia" w:hAnsiTheme="minorHAnsi" w:cstheme="minorHAnsi"/>
          <w:sz w:val="22"/>
          <w:szCs w:val="22"/>
        </w:rPr>
        <w:t>Status Updates generated here will automatically save a copy</w:t>
      </w:r>
      <w:r w:rsidR="00E50C64">
        <w:rPr>
          <w:rStyle w:val="normaltextrun"/>
          <w:rFonts w:asciiTheme="minorHAnsi" w:eastAsiaTheme="majorEastAsia" w:hAnsiTheme="minorHAnsi" w:cstheme="minorHAnsi"/>
          <w:sz w:val="22"/>
          <w:szCs w:val="22"/>
        </w:rPr>
        <w:t xml:space="preserve"> in the file. </w:t>
      </w:r>
    </w:p>
    <w:p w14:paraId="41C2792D" w14:textId="45D0AB14" w:rsidR="00024E7F" w:rsidRPr="00480741" w:rsidRDefault="00DB5459" w:rsidP="00024E7F">
      <w:pPr>
        <w:pStyle w:val="paragraph"/>
        <w:spacing w:after="0"/>
        <w:textAlignment w:val="baseline"/>
        <w:rPr>
          <w:rStyle w:val="normaltextrun"/>
          <w:rFonts w:asciiTheme="minorHAnsi" w:eastAsiaTheme="majorEastAsia" w:hAnsiTheme="minorHAnsi" w:cstheme="minorHAnsi"/>
          <w:sz w:val="22"/>
          <w:szCs w:val="22"/>
        </w:rPr>
      </w:pPr>
      <w:r>
        <w:rPr>
          <w:noProof/>
        </w:rPr>
        <w:drawing>
          <wp:anchor distT="0" distB="0" distL="114300" distR="114300" simplePos="0" relativeHeight="251659264" behindDoc="0" locked="0" layoutInCell="1" allowOverlap="1" wp14:anchorId="14A0C589" wp14:editId="445499D2">
            <wp:simplePos x="0" y="0"/>
            <wp:positionH relativeFrom="column">
              <wp:posOffset>1671523</wp:posOffset>
            </wp:positionH>
            <wp:positionV relativeFrom="paragraph">
              <wp:posOffset>215163</wp:posOffset>
            </wp:positionV>
            <wp:extent cx="5210415" cy="621792"/>
            <wp:effectExtent l="0" t="0" r="0" b="6985"/>
            <wp:wrapNone/>
            <wp:docPr id="4" name="Picture 4" descr="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with medium confidence"/>
                    <pic:cNvPicPr/>
                  </pic:nvPicPr>
                  <pic:blipFill rotWithShape="1">
                    <a:blip r:embed="rId13">
                      <a:extLst>
                        <a:ext uri="{28A0092B-C50C-407E-A947-70E740481C1C}">
                          <a14:useLocalDpi xmlns:a14="http://schemas.microsoft.com/office/drawing/2010/main" val="0"/>
                        </a:ext>
                      </a:extLst>
                    </a:blip>
                    <a:srcRect l="488" t="12977"/>
                    <a:stretch/>
                  </pic:blipFill>
                  <pic:spPr bwMode="auto">
                    <a:xfrm>
                      <a:off x="0" y="0"/>
                      <a:ext cx="5215637" cy="6224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70AED">
        <w:rPr>
          <w:noProof/>
        </w:rPr>
        <w:drawing>
          <wp:anchor distT="0" distB="0" distL="114300" distR="114300" simplePos="0" relativeHeight="251658240" behindDoc="0" locked="0" layoutInCell="1" allowOverlap="1" wp14:anchorId="24E8C4E2" wp14:editId="377C2D9D">
            <wp:simplePos x="0" y="0"/>
            <wp:positionH relativeFrom="column">
              <wp:posOffset>324841</wp:posOffset>
            </wp:positionH>
            <wp:positionV relativeFrom="paragraph">
              <wp:posOffset>110846</wp:posOffset>
            </wp:positionV>
            <wp:extent cx="1076325" cy="1153206"/>
            <wp:effectExtent l="0" t="0" r="0" b="8890"/>
            <wp:wrapNone/>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1076325" cy="1153206"/>
                    </a:xfrm>
                    <a:prstGeom prst="rect">
                      <a:avLst/>
                    </a:prstGeom>
                  </pic:spPr>
                </pic:pic>
              </a:graphicData>
            </a:graphic>
            <wp14:sizeRelH relativeFrom="margin">
              <wp14:pctWidth>0</wp14:pctWidth>
            </wp14:sizeRelH>
            <wp14:sizeRelV relativeFrom="margin">
              <wp14:pctHeight>0</wp14:pctHeight>
            </wp14:sizeRelV>
          </wp:anchor>
        </w:drawing>
      </w:r>
    </w:p>
    <w:p w14:paraId="11C75AB8" w14:textId="206A057E" w:rsidR="00337662" w:rsidRDefault="00337662" w:rsidP="00CB2C2E">
      <w:pPr>
        <w:pStyle w:val="Heading3"/>
      </w:pPr>
    </w:p>
    <w:p w14:paraId="3DD97F28" w14:textId="77777777" w:rsidR="00337662" w:rsidRDefault="00337662" w:rsidP="00CB2C2E">
      <w:pPr>
        <w:pStyle w:val="Heading3"/>
      </w:pPr>
    </w:p>
    <w:p w14:paraId="63C4E849" w14:textId="77777777" w:rsidR="00957DD0" w:rsidRDefault="00957DD0" w:rsidP="00957DD0"/>
    <w:p w14:paraId="2140550A" w14:textId="0F312FB5" w:rsidR="00337662" w:rsidRPr="000B0D04" w:rsidRDefault="00DB5459" w:rsidP="004B148C">
      <w:pPr>
        <w:rPr>
          <w:rFonts w:asciiTheme="minorHAnsi" w:hAnsiTheme="minorHAnsi" w:cstheme="minorHAnsi"/>
          <w:sz w:val="22"/>
          <w:szCs w:val="24"/>
        </w:rPr>
      </w:pPr>
      <w:r w:rsidRPr="000B0D04">
        <w:rPr>
          <w:rFonts w:asciiTheme="minorHAnsi" w:hAnsiTheme="minorHAnsi" w:cstheme="minorHAnsi"/>
          <w:sz w:val="22"/>
          <w:szCs w:val="24"/>
        </w:rPr>
        <w:t>Alternatively, the if a Status Update form is generated outside of WF1, it must be uploaded to EDS</w:t>
      </w:r>
      <w:r w:rsidR="00475656" w:rsidRPr="000B0D04">
        <w:rPr>
          <w:rFonts w:asciiTheme="minorHAnsi" w:hAnsiTheme="minorHAnsi" w:cstheme="minorHAnsi"/>
          <w:sz w:val="22"/>
          <w:szCs w:val="24"/>
        </w:rPr>
        <w:t xml:space="preserve"> (Document Type: Program Specific, Document name: DWP/MFIP Status Update Form (DHS-3165))</w:t>
      </w:r>
      <w:r w:rsidR="004B148C" w:rsidRPr="000B0D04">
        <w:rPr>
          <w:rFonts w:asciiTheme="minorHAnsi" w:hAnsiTheme="minorHAnsi" w:cstheme="minorHAnsi"/>
          <w:sz w:val="22"/>
          <w:szCs w:val="24"/>
        </w:rPr>
        <w:t>.</w:t>
      </w:r>
    </w:p>
    <w:p w14:paraId="124D5540" w14:textId="6BFBE70A" w:rsidR="004B148C" w:rsidRDefault="006035A3" w:rsidP="004B148C">
      <w:pPr>
        <w:pStyle w:val="Heading3"/>
      </w:pPr>
      <w:r>
        <w:t xml:space="preserve">Adding </w:t>
      </w:r>
      <w:r w:rsidR="004B148C">
        <w:t xml:space="preserve">Status Updates </w:t>
      </w:r>
      <w:r>
        <w:t>to</w:t>
      </w:r>
      <w:r w:rsidR="004B148C">
        <w:t xml:space="preserve"> ECF</w:t>
      </w:r>
    </w:p>
    <w:p w14:paraId="3BCC4128" w14:textId="5A8F629D" w:rsidR="004B148C" w:rsidRPr="0041178A" w:rsidRDefault="004B6418" w:rsidP="00E24DE4">
      <w:pPr>
        <w:pStyle w:val="BulletGaramondNormal"/>
        <w:numPr>
          <w:ilvl w:val="0"/>
          <w:numId w:val="0"/>
        </w:numPr>
        <w:spacing w:after="0"/>
        <w:contextualSpacing w:val="0"/>
        <w:rPr>
          <w:rStyle w:val="normaltextrun"/>
          <w:rFonts w:ascii="Calibri" w:hAnsi="Calibri" w:cs="Calibri"/>
          <w:sz w:val="22"/>
        </w:rPr>
      </w:pPr>
      <w:r>
        <w:rPr>
          <w:rStyle w:val="normaltextrun"/>
          <w:rFonts w:ascii="Calibri" w:hAnsi="Calibri" w:cs="Calibri"/>
          <w:sz w:val="22"/>
        </w:rPr>
        <w:t xml:space="preserve">After </w:t>
      </w:r>
      <w:r w:rsidR="00045605">
        <w:rPr>
          <w:rStyle w:val="normaltextrun"/>
          <w:rFonts w:ascii="Calibri" w:hAnsi="Calibri" w:cs="Calibri"/>
          <w:sz w:val="22"/>
        </w:rPr>
        <w:t xml:space="preserve">saving a copy of the Status Update in WF1, ESP staff must also </w:t>
      </w:r>
      <w:r w:rsidR="005769A2">
        <w:rPr>
          <w:rStyle w:val="normaltextrun"/>
          <w:rFonts w:ascii="Calibri" w:hAnsi="Calibri" w:cs="Calibri"/>
          <w:sz w:val="22"/>
        </w:rPr>
        <w:t xml:space="preserve">add the Status Update to ECF so that </w:t>
      </w:r>
      <w:r w:rsidR="00FA06E9">
        <w:rPr>
          <w:rStyle w:val="normaltextrun"/>
          <w:rFonts w:ascii="Calibri" w:hAnsi="Calibri" w:cs="Calibri"/>
          <w:sz w:val="22"/>
        </w:rPr>
        <w:t>Hennepin County staff can access it and take the appropriate action on the case</w:t>
      </w:r>
      <w:r w:rsidR="00FD09A0">
        <w:rPr>
          <w:rStyle w:val="normaltextrun"/>
          <w:rFonts w:ascii="Calibri" w:hAnsi="Calibri" w:cs="Calibri"/>
          <w:sz w:val="22"/>
        </w:rPr>
        <w:t>. ESP staff can add Status Updates to ECF in</w:t>
      </w:r>
      <w:r w:rsidR="005F7077">
        <w:rPr>
          <w:rStyle w:val="normaltextrun"/>
          <w:rFonts w:ascii="Calibri" w:hAnsi="Calibri" w:cs="Calibri"/>
          <w:sz w:val="22"/>
        </w:rPr>
        <w:t xml:space="preserve"> two primary way</w:t>
      </w:r>
      <w:r w:rsidR="00D93DEA">
        <w:rPr>
          <w:rStyle w:val="normaltextrun"/>
          <w:rFonts w:ascii="Calibri" w:hAnsi="Calibri" w:cs="Calibri"/>
          <w:sz w:val="22"/>
        </w:rPr>
        <w:t xml:space="preserve">s. For more information see the </w:t>
      </w:r>
      <w:hyperlink r:id="rId15" w:history="1">
        <w:r w:rsidR="00D93DEA" w:rsidRPr="00D93DEA">
          <w:rPr>
            <w:rStyle w:val="Hyperlink"/>
            <w:rFonts w:ascii="Calibri" w:hAnsi="Calibri" w:cs="Calibri"/>
            <w:sz w:val="22"/>
          </w:rPr>
          <w:t>ECF Next Training video</w:t>
        </w:r>
      </w:hyperlink>
      <w:r w:rsidR="00D93DEA">
        <w:rPr>
          <w:rStyle w:val="normaltextrun"/>
          <w:rFonts w:ascii="Calibri" w:hAnsi="Calibri" w:cs="Calibri"/>
          <w:sz w:val="22"/>
        </w:rPr>
        <w:t xml:space="preserve"> on the MFIP ESP Website. </w:t>
      </w:r>
      <w:r w:rsidR="005F7077">
        <w:rPr>
          <w:rStyle w:val="normaltextrun"/>
          <w:rFonts w:ascii="Calibri" w:hAnsi="Calibri" w:cs="Calibri"/>
          <w:sz w:val="22"/>
        </w:rPr>
        <w:t xml:space="preserve"> </w:t>
      </w:r>
      <w:r w:rsidR="00FD09A0">
        <w:rPr>
          <w:rStyle w:val="normaltextrun"/>
          <w:rFonts w:ascii="Calibri" w:hAnsi="Calibri" w:cs="Calibri"/>
          <w:sz w:val="22"/>
        </w:rPr>
        <w:t xml:space="preserve"> </w:t>
      </w:r>
    </w:p>
    <w:p w14:paraId="3FF922FE" w14:textId="63367F38" w:rsidR="00E1329E" w:rsidRDefault="00E1329E" w:rsidP="00CB2C2E">
      <w:pPr>
        <w:pStyle w:val="BulletGaramondNormal"/>
        <w:rPr>
          <w:rStyle w:val="normaltextrun"/>
          <w:rFonts w:ascii="Calibri" w:hAnsi="Calibri" w:cs="Calibri"/>
          <w:sz w:val="22"/>
        </w:rPr>
      </w:pPr>
      <w:r>
        <w:rPr>
          <w:rStyle w:val="normaltextrun"/>
          <w:rFonts w:ascii="Calibri" w:hAnsi="Calibri" w:cs="Calibri"/>
          <w:sz w:val="22"/>
        </w:rPr>
        <w:t xml:space="preserve">Create </w:t>
      </w:r>
      <w:r w:rsidR="00972F26">
        <w:rPr>
          <w:rStyle w:val="normaltextrun"/>
          <w:rFonts w:ascii="Calibri" w:hAnsi="Calibri" w:cs="Calibri"/>
          <w:sz w:val="22"/>
        </w:rPr>
        <w:t xml:space="preserve">Form </w:t>
      </w:r>
      <w:r w:rsidR="00FA06E9">
        <w:rPr>
          <w:rStyle w:val="normaltextrun"/>
          <w:rFonts w:ascii="Calibri" w:hAnsi="Calibri" w:cs="Calibri"/>
          <w:sz w:val="22"/>
        </w:rPr>
        <w:t>f</w:t>
      </w:r>
      <w:r w:rsidR="00972F26">
        <w:rPr>
          <w:rStyle w:val="normaltextrun"/>
          <w:rFonts w:ascii="Calibri" w:hAnsi="Calibri" w:cs="Calibri"/>
          <w:sz w:val="22"/>
        </w:rPr>
        <w:t xml:space="preserve">rom Template in ECF: Create a </w:t>
      </w:r>
      <w:r w:rsidR="004D1137">
        <w:rPr>
          <w:rStyle w:val="normaltextrun"/>
          <w:rFonts w:ascii="Calibri" w:hAnsi="Calibri" w:cs="Calibri"/>
          <w:sz w:val="22"/>
        </w:rPr>
        <w:t>duplicate</w:t>
      </w:r>
      <w:r w:rsidR="00972F26">
        <w:rPr>
          <w:rStyle w:val="normaltextrun"/>
          <w:rFonts w:ascii="Calibri" w:hAnsi="Calibri" w:cs="Calibri"/>
          <w:sz w:val="22"/>
        </w:rPr>
        <w:t xml:space="preserve"> copy of the Status Update on file in WF1</w:t>
      </w:r>
      <w:r w:rsidR="004D1137">
        <w:rPr>
          <w:rStyle w:val="normaltextrun"/>
          <w:rFonts w:ascii="Calibri" w:hAnsi="Calibri" w:cs="Calibri"/>
          <w:sz w:val="22"/>
        </w:rPr>
        <w:t xml:space="preserve"> by retyping in the </w:t>
      </w:r>
      <w:r w:rsidR="004B6418">
        <w:rPr>
          <w:rStyle w:val="normaltextrun"/>
          <w:rFonts w:ascii="Calibri" w:hAnsi="Calibri" w:cs="Calibri"/>
          <w:sz w:val="22"/>
        </w:rPr>
        <w:t>fields on the form</w:t>
      </w:r>
      <w:r w:rsidR="00972F26">
        <w:rPr>
          <w:rStyle w:val="normaltextrun"/>
          <w:rFonts w:ascii="Calibri" w:hAnsi="Calibri" w:cs="Calibri"/>
          <w:sz w:val="22"/>
        </w:rPr>
        <w:t xml:space="preserve">. </w:t>
      </w:r>
      <w:r w:rsidR="004D1137">
        <w:rPr>
          <w:rStyle w:val="normaltextrun"/>
          <w:rFonts w:ascii="Calibri" w:hAnsi="Calibri" w:cs="Calibri"/>
          <w:sz w:val="22"/>
        </w:rPr>
        <w:t xml:space="preserve">(When creating a duplicate, be sure that </w:t>
      </w:r>
      <w:r w:rsidR="004B6418">
        <w:rPr>
          <w:rStyle w:val="normaltextrun"/>
          <w:rFonts w:ascii="Calibri" w:hAnsi="Calibri" w:cs="Calibri"/>
          <w:sz w:val="22"/>
        </w:rPr>
        <w:t>all</w:t>
      </w:r>
      <w:r w:rsidR="004D1137">
        <w:rPr>
          <w:rStyle w:val="normaltextrun"/>
          <w:rFonts w:ascii="Calibri" w:hAnsi="Calibri" w:cs="Calibri"/>
          <w:sz w:val="22"/>
        </w:rPr>
        <w:t xml:space="preserve"> the information on the Status Update </w:t>
      </w:r>
      <w:r w:rsidR="004B6418">
        <w:rPr>
          <w:rStyle w:val="normaltextrun"/>
          <w:rFonts w:ascii="Calibri" w:hAnsi="Calibri" w:cs="Calibri"/>
          <w:sz w:val="22"/>
        </w:rPr>
        <w:t xml:space="preserve">identically </w:t>
      </w:r>
      <w:r w:rsidR="004D1137">
        <w:rPr>
          <w:rStyle w:val="normaltextrun"/>
          <w:rFonts w:ascii="Calibri" w:hAnsi="Calibri" w:cs="Calibri"/>
          <w:sz w:val="22"/>
        </w:rPr>
        <w:t>matches the version in WF1</w:t>
      </w:r>
      <w:r w:rsidR="00E00A06">
        <w:rPr>
          <w:rStyle w:val="normaltextrun"/>
          <w:rFonts w:ascii="Calibri" w:hAnsi="Calibri" w:cs="Calibri"/>
          <w:sz w:val="22"/>
        </w:rPr>
        <w:t>.</w:t>
      </w:r>
      <w:r w:rsidR="004B6418">
        <w:rPr>
          <w:rStyle w:val="normaltextrun"/>
          <w:rFonts w:ascii="Calibri" w:hAnsi="Calibri" w:cs="Calibri"/>
          <w:sz w:val="22"/>
        </w:rPr>
        <w:t xml:space="preserve">) </w:t>
      </w:r>
    </w:p>
    <w:p w14:paraId="5A2AD57C" w14:textId="496E8D26" w:rsidR="00561C5B" w:rsidRPr="00FA06E9" w:rsidRDefault="00D80C98" w:rsidP="00E24DE4">
      <w:pPr>
        <w:pStyle w:val="BulletGaramondNormal"/>
        <w:spacing w:after="200"/>
        <w:rPr>
          <w:rFonts w:ascii="Calibri" w:hAnsi="Calibri" w:cs="Calibri"/>
          <w:sz w:val="22"/>
        </w:rPr>
      </w:pPr>
      <w:r>
        <w:rPr>
          <w:rStyle w:val="normaltextrun"/>
          <w:rFonts w:ascii="Calibri" w:hAnsi="Calibri" w:cs="Calibri"/>
          <w:sz w:val="22"/>
        </w:rPr>
        <w:t xml:space="preserve">Upload Content: </w:t>
      </w:r>
      <w:r w:rsidR="005F7077">
        <w:rPr>
          <w:rStyle w:val="normaltextrun"/>
          <w:rFonts w:ascii="Calibri" w:hAnsi="Calibri" w:cs="Calibri"/>
          <w:sz w:val="22"/>
        </w:rPr>
        <w:t xml:space="preserve">Export the copy of the Status Update from WF1 </w:t>
      </w:r>
      <w:r w:rsidR="00561C5B">
        <w:rPr>
          <w:rStyle w:val="normaltextrun"/>
          <w:rFonts w:ascii="Calibri" w:hAnsi="Calibri" w:cs="Calibri"/>
          <w:sz w:val="22"/>
        </w:rPr>
        <w:t xml:space="preserve">and upload it into </w:t>
      </w:r>
      <w:r>
        <w:rPr>
          <w:rStyle w:val="normaltextrun"/>
          <w:rFonts w:ascii="Calibri" w:hAnsi="Calibri" w:cs="Calibri"/>
          <w:sz w:val="22"/>
        </w:rPr>
        <w:t xml:space="preserve">the ECF case file. </w:t>
      </w:r>
    </w:p>
    <w:p w14:paraId="61809D29" w14:textId="415D4F54" w:rsidR="00CB2C2E" w:rsidRDefault="008B4476" w:rsidP="00CB2C2E">
      <w:pPr>
        <w:pStyle w:val="Heading3"/>
      </w:pPr>
      <w:bookmarkStart w:id="0" w:name="_Hlk146108272"/>
      <w:r>
        <w:t xml:space="preserve">Sending Worker Communication in ECF </w:t>
      </w:r>
    </w:p>
    <w:p w14:paraId="50CD09AE" w14:textId="777E2D6D" w:rsidR="0003403C" w:rsidRPr="00FA6B38" w:rsidRDefault="006035A3" w:rsidP="0003403C">
      <w:pPr>
        <w:pStyle w:val="BulletNormal"/>
        <w:numPr>
          <w:ilvl w:val="0"/>
          <w:numId w:val="0"/>
        </w:numPr>
        <w:rPr>
          <w:rFonts w:asciiTheme="minorHAnsi" w:hAnsiTheme="minorHAnsi" w:cstheme="minorHAnsi"/>
          <w:sz w:val="22"/>
        </w:rPr>
      </w:pPr>
      <w:r w:rsidRPr="00FA6B38">
        <w:rPr>
          <w:rFonts w:asciiTheme="minorHAnsi" w:hAnsiTheme="minorHAnsi" w:cstheme="minorHAnsi"/>
          <w:sz w:val="22"/>
        </w:rPr>
        <w:t xml:space="preserve">Adding the Status Update document into the ECF case </w:t>
      </w:r>
      <w:bookmarkEnd w:id="0"/>
      <w:r w:rsidRPr="00FA6B38">
        <w:rPr>
          <w:rFonts w:asciiTheme="minorHAnsi" w:hAnsiTheme="minorHAnsi" w:cstheme="minorHAnsi"/>
          <w:sz w:val="22"/>
        </w:rPr>
        <w:t>file is the first in a two-step process. Sending a</w:t>
      </w:r>
      <w:r w:rsidR="007B157E" w:rsidRPr="00FA6B38">
        <w:rPr>
          <w:rFonts w:asciiTheme="minorHAnsi" w:hAnsiTheme="minorHAnsi" w:cstheme="minorHAnsi"/>
          <w:sz w:val="22"/>
        </w:rPr>
        <w:t>n ECF</w:t>
      </w:r>
      <w:r w:rsidRPr="00FA6B38">
        <w:rPr>
          <w:rFonts w:asciiTheme="minorHAnsi" w:hAnsiTheme="minorHAnsi" w:cstheme="minorHAnsi"/>
          <w:sz w:val="22"/>
        </w:rPr>
        <w:t xml:space="preserve"> Worker Communication to the appropriate Hennepin County team is </w:t>
      </w:r>
      <w:r w:rsidR="007B157E" w:rsidRPr="00FA6B38">
        <w:rPr>
          <w:rFonts w:asciiTheme="minorHAnsi" w:hAnsiTheme="minorHAnsi" w:cstheme="minorHAnsi"/>
          <w:sz w:val="22"/>
        </w:rPr>
        <w:t>a critical step to ensure the document is treated as a new work item and acted on appropriately.</w:t>
      </w:r>
      <w:r w:rsidR="00263DE5" w:rsidRPr="00FA6B38">
        <w:rPr>
          <w:rFonts w:asciiTheme="minorHAnsi" w:hAnsiTheme="minorHAnsi" w:cstheme="minorHAnsi"/>
          <w:sz w:val="22"/>
        </w:rPr>
        <w:t xml:space="preserve"> </w:t>
      </w:r>
      <w:r w:rsidR="009E7296" w:rsidRPr="00FA6B38">
        <w:rPr>
          <w:rFonts w:asciiTheme="minorHAnsi" w:hAnsiTheme="minorHAnsi" w:cstheme="minorHAnsi"/>
          <w:sz w:val="22"/>
        </w:rPr>
        <w:t>(</w:t>
      </w:r>
      <w:r w:rsidR="00263DE5" w:rsidRPr="00FA6B38">
        <w:rPr>
          <w:rFonts w:asciiTheme="minorHAnsi" w:hAnsiTheme="minorHAnsi" w:cstheme="minorHAnsi"/>
          <w:sz w:val="22"/>
        </w:rPr>
        <w:t xml:space="preserve">Follow the same steps </w:t>
      </w:r>
      <w:r w:rsidR="003056C4">
        <w:rPr>
          <w:rFonts w:asciiTheme="minorHAnsi" w:hAnsiTheme="minorHAnsi" w:cstheme="minorHAnsi"/>
          <w:sz w:val="22"/>
        </w:rPr>
        <w:t xml:space="preserve">below </w:t>
      </w:r>
      <w:r w:rsidR="009E7296" w:rsidRPr="00FA6B38">
        <w:rPr>
          <w:rFonts w:asciiTheme="minorHAnsi" w:hAnsiTheme="minorHAnsi" w:cstheme="minorHAnsi"/>
          <w:sz w:val="22"/>
        </w:rPr>
        <w:t>to</w:t>
      </w:r>
      <w:r w:rsidR="00263DE5" w:rsidRPr="00FA6B38">
        <w:rPr>
          <w:rFonts w:asciiTheme="minorHAnsi" w:hAnsiTheme="minorHAnsi" w:cstheme="minorHAnsi"/>
          <w:sz w:val="22"/>
        </w:rPr>
        <w:t xml:space="preserve"> communicat</w:t>
      </w:r>
      <w:r w:rsidR="009E7296" w:rsidRPr="00FA6B38">
        <w:rPr>
          <w:rFonts w:asciiTheme="minorHAnsi" w:hAnsiTheme="minorHAnsi" w:cstheme="minorHAnsi"/>
          <w:sz w:val="22"/>
        </w:rPr>
        <w:t xml:space="preserve">e </w:t>
      </w:r>
      <w:r w:rsidR="00263DE5" w:rsidRPr="00FA6B38">
        <w:rPr>
          <w:rFonts w:asciiTheme="minorHAnsi" w:hAnsiTheme="minorHAnsi" w:cstheme="minorHAnsi"/>
          <w:sz w:val="22"/>
        </w:rPr>
        <w:t xml:space="preserve">with the assigned </w:t>
      </w:r>
      <w:r w:rsidR="003056C4">
        <w:rPr>
          <w:rFonts w:asciiTheme="minorHAnsi" w:hAnsiTheme="minorHAnsi" w:cstheme="minorHAnsi"/>
          <w:sz w:val="22"/>
        </w:rPr>
        <w:t>Childcare Worker</w:t>
      </w:r>
      <w:r w:rsidR="00263DE5" w:rsidRPr="00FA6B38">
        <w:rPr>
          <w:rFonts w:asciiTheme="minorHAnsi" w:hAnsiTheme="minorHAnsi" w:cstheme="minorHAnsi"/>
          <w:sz w:val="22"/>
        </w:rPr>
        <w:t xml:space="preserve"> about a new Childcare Plan</w:t>
      </w:r>
      <w:r w:rsidR="009E7296" w:rsidRPr="00FA6B38">
        <w:rPr>
          <w:rFonts w:asciiTheme="minorHAnsi" w:hAnsiTheme="minorHAnsi" w:cstheme="minorHAnsi"/>
          <w:sz w:val="22"/>
        </w:rPr>
        <w:t xml:space="preserve"> pending review.)</w:t>
      </w:r>
    </w:p>
    <w:p w14:paraId="2DCCC9E3" w14:textId="77777777" w:rsidR="0003403C" w:rsidRPr="00FA6B38" w:rsidRDefault="0003403C" w:rsidP="0003403C">
      <w:pPr>
        <w:pStyle w:val="BulletNormal"/>
        <w:numPr>
          <w:ilvl w:val="0"/>
          <w:numId w:val="19"/>
        </w:numPr>
        <w:rPr>
          <w:rFonts w:asciiTheme="minorHAnsi" w:hAnsiTheme="minorHAnsi" w:cstheme="minorHAnsi"/>
          <w:sz w:val="22"/>
        </w:rPr>
      </w:pPr>
      <w:r w:rsidRPr="00FA6B38">
        <w:rPr>
          <w:rFonts w:asciiTheme="minorHAnsi" w:hAnsiTheme="minorHAnsi" w:cstheme="minorHAnsi"/>
          <w:sz w:val="22"/>
        </w:rPr>
        <w:t>In the case file, make sure the Status Update that you want to send is visible in the content list. If necessary, change the date range filter.</w:t>
      </w:r>
    </w:p>
    <w:p w14:paraId="023D4E48" w14:textId="2D4F8424" w:rsidR="00A406B1" w:rsidRPr="00FA6B38" w:rsidRDefault="0003403C" w:rsidP="00A406B1">
      <w:pPr>
        <w:pStyle w:val="BulletNormal"/>
        <w:numPr>
          <w:ilvl w:val="0"/>
          <w:numId w:val="19"/>
        </w:numPr>
        <w:rPr>
          <w:rFonts w:asciiTheme="minorHAnsi" w:hAnsiTheme="minorHAnsi" w:cstheme="minorHAnsi"/>
          <w:sz w:val="22"/>
        </w:rPr>
      </w:pPr>
      <w:r w:rsidRPr="00FA6B38">
        <w:rPr>
          <w:rFonts w:asciiTheme="minorHAnsi" w:hAnsiTheme="minorHAnsi" w:cstheme="minorHAnsi"/>
          <w:sz w:val="22"/>
        </w:rPr>
        <w:t xml:space="preserve">Then, </w:t>
      </w:r>
      <w:r w:rsidR="000E1785">
        <w:rPr>
          <w:rFonts w:asciiTheme="minorHAnsi" w:hAnsiTheme="minorHAnsi" w:cstheme="minorHAnsi"/>
          <w:sz w:val="22"/>
        </w:rPr>
        <w:t xml:space="preserve">to initiate the Worker Communication </w:t>
      </w:r>
      <w:r w:rsidR="00A406B1" w:rsidRPr="00FA6B38">
        <w:rPr>
          <w:rFonts w:asciiTheme="minorHAnsi" w:hAnsiTheme="minorHAnsi" w:cstheme="minorHAnsi"/>
          <w:sz w:val="22"/>
        </w:rPr>
        <w:t>d</w:t>
      </w:r>
      <w:r w:rsidRPr="00FA6B38">
        <w:rPr>
          <w:rFonts w:asciiTheme="minorHAnsi" w:hAnsiTheme="minorHAnsi" w:cstheme="minorHAnsi"/>
          <w:sz w:val="22"/>
        </w:rPr>
        <w:t>o one of the following:</w:t>
      </w:r>
    </w:p>
    <w:p w14:paraId="4E6FB024" w14:textId="77777777" w:rsidR="00A406B1" w:rsidRPr="00FA6B38" w:rsidRDefault="0003403C" w:rsidP="00A406B1">
      <w:pPr>
        <w:pStyle w:val="BulletNormal"/>
        <w:numPr>
          <w:ilvl w:val="1"/>
          <w:numId w:val="19"/>
        </w:numPr>
        <w:rPr>
          <w:rFonts w:asciiTheme="minorHAnsi" w:hAnsiTheme="minorHAnsi" w:cstheme="minorHAnsi"/>
          <w:sz w:val="22"/>
        </w:rPr>
      </w:pPr>
      <w:r w:rsidRPr="00FA6B38">
        <w:rPr>
          <w:rFonts w:asciiTheme="minorHAnsi" w:hAnsiTheme="minorHAnsi" w:cstheme="minorHAnsi"/>
          <w:sz w:val="22"/>
        </w:rPr>
        <w:t xml:space="preserve">On the sidebar menu, click </w:t>
      </w:r>
      <w:r w:rsidRPr="00F533AB">
        <w:rPr>
          <w:rFonts w:asciiTheme="minorHAnsi" w:hAnsiTheme="minorHAnsi" w:cstheme="minorHAnsi"/>
          <w:b/>
          <w:bCs/>
          <w:sz w:val="22"/>
        </w:rPr>
        <w:t>Worker Communication</w:t>
      </w:r>
      <w:r w:rsidR="00A406B1" w:rsidRPr="00FA6B38">
        <w:rPr>
          <w:rFonts w:asciiTheme="minorHAnsi" w:hAnsiTheme="minorHAnsi" w:cstheme="minorHAnsi"/>
          <w:sz w:val="22"/>
        </w:rPr>
        <w:t xml:space="preserve"> OR </w:t>
      </w:r>
    </w:p>
    <w:p w14:paraId="588F7CA6" w14:textId="3A10618B" w:rsidR="00AE0C2D" w:rsidRPr="00F533AB" w:rsidRDefault="0003403C" w:rsidP="00E24DE4">
      <w:pPr>
        <w:pStyle w:val="BulletNormal"/>
        <w:numPr>
          <w:ilvl w:val="1"/>
          <w:numId w:val="19"/>
        </w:numPr>
        <w:rPr>
          <w:rFonts w:asciiTheme="minorHAnsi" w:hAnsiTheme="minorHAnsi" w:cstheme="minorHAnsi"/>
          <w:b/>
          <w:bCs/>
          <w:sz w:val="22"/>
        </w:rPr>
      </w:pPr>
      <w:r w:rsidRPr="00FA6B38">
        <w:rPr>
          <w:rFonts w:asciiTheme="minorHAnsi" w:hAnsiTheme="minorHAnsi" w:cstheme="minorHAnsi"/>
          <w:sz w:val="22"/>
        </w:rPr>
        <w:t xml:space="preserve">On the content menu, click </w:t>
      </w:r>
      <w:r w:rsidRPr="00F533AB">
        <w:rPr>
          <w:rFonts w:asciiTheme="minorHAnsi" w:hAnsiTheme="minorHAnsi" w:cstheme="minorHAnsi"/>
          <w:b/>
          <w:bCs/>
          <w:sz w:val="22"/>
        </w:rPr>
        <w:t>Launch.</w:t>
      </w:r>
      <w:r w:rsidR="007B157E" w:rsidRPr="00F533AB">
        <w:rPr>
          <w:rFonts w:asciiTheme="minorHAnsi" w:hAnsiTheme="minorHAnsi" w:cstheme="minorHAnsi"/>
          <w:b/>
          <w:bCs/>
          <w:sz w:val="22"/>
        </w:rPr>
        <w:t xml:space="preserve"> </w:t>
      </w:r>
    </w:p>
    <w:p w14:paraId="2A6DD34C" w14:textId="094A1ACA" w:rsidR="00E24DE4" w:rsidRPr="00E24DE4" w:rsidRDefault="00E24DE4" w:rsidP="00E24DE4">
      <w:pPr>
        <w:pStyle w:val="BulletNormal"/>
        <w:numPr>
          <w:ilvl w:val="0"/>
          <w:numId w:val="0"/>
        </w:numPr>
        <w:ind w:left="1080"/>
        <w:rPr>
          <w:rFonts w:asciiTheme="minorHAnsi" w:hAnsiTheme="minorHAnsi" w:cstheme="minorHAnsi"/>
          <w:sz w:val="6"/>
          <w:szCs w:val="6"/>
        </w:rPr>
      </w:pPr>
    </w:p>
    <w:p w14:paraId="5111110F" w14:textId="13B62E5A" w:rsidR="00C65039" w:rsidRDefault="00AE0C2D" w:rsidP="00E24DE4">
      <w:pPr>
        <w:pStyle w:val="BulletNormal"/>
        <w:numPr>
          <w:ilvl w:val="0"/>
          <w:numId w:val="0"/>
        </w:numPr>
        <w:ind w:left="720" w:firstLine="360"/>
        <w:rPr>
          <w:rFonts w:cs="Segoe UI"/>
        </w:rPr>
      </w:pPr>
      <w:r w:rsidRPr="00993345">
        <w:rPr>
          <w:rFonts w:ascii="Times New Roman" w:hAnsi="Times New Roman" w:cs="Times New Roman"/>
          <w:noProof/>
          <w:sz w:val="24"/>
          <w:szCs w:val="24"/>
        </w:rPr>
        <w:drawing>
          <wp:inline distT="0" distB="0" distL="0" distR="0" wp14:anchorId="64CBC8A4" wp14:editId="2F0F47B3">
            <wp:extent cx="3168650" cy="1625601"/>
            <wp:effectExtent l="0" t="0" r="0" b="0"/>
            <wp:docPr id="5" name="Picture 5"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rotWithShape="1">
                    <a:blip r:embed="rId16"/>
                    <a:srcRect l="1974" t="2040" r="1899" b="16258"/>
                    <a:stretch/>
                  </pic:blipFill>
                  <pic:spPr bwMode="auto">
                    <a:xfrm>
                      <a:off x="0" y="0"/>
                      <a:ext cx="3187980" cy="1635518"/>
                    </a:xfrm>
                    <a:prstGeom prst="rect">
                      <a:avLst/>
                    </a:prstGeom>
                    <a:ln>
                      <a:noFill/>
                    </a:ln>
                    <a:extLst>
                      <a:ext uri="{53640926-AAD7-44D8-BBD7-CCE9431645EC}">
                        <a14:shadowObscured xmlns:a14="http://schemas.microsoft.com/office/drawing/2010/main"/>
                      </a:ext>
                    </a:extLst>
                  </pic:spPr>
                </pic:pic>
              </a:graphicData>
            </a:graphic>
          </wp:inline>
        </w:drawing>
      </w:r>
    </w:p>
    <w:p w14:paraId="671F7FDB" w14:textId="00850DCA" w:rsidR="0096389D" w:rsidRPr="00E24DE4" w:rsidRDefault="0096389D" w:rsidP="0096389D">
      <w:pPr>
        <w:pStyle w:val="BulletNormal"/>
        <w:numPr>
          <w:ilvl w:val="0"/>
          <w:numId w:val="20"/>
        </w:numPr>
        <w:rPr>
          <w:rFonts w:asciiTheme="minorHAnsi" w:hAnsiTheme="minorHAnsi" w:cstheme="minorHAnsi"/>
          <w:sz w:val="22"/>
        </w:rPr>
      </w:pPr>
      <w:r w:rsidRPr="00E24DE4">
        <w:rPr>
          <w:rFonts w:asciiTheme="minorHAnsi" w:hAnsiTheme="minorHAnsi" w:cstheme="minorHAnsi"/>
          <w:sz w:val="22"/>
        </w:rPr>
        <w:lastRenderedPageBreak/>
        <w:t xml:space="preserve">Select the form you are sending by placing a check mark in front of the form: </w:t>
      </w:r>
    </w:p>
    <w:p w14:paraId="59833983" w14:textId="39DBD84A" w:rsidR="001B271F" w:rsidRPr="00E24DE4" w:rsidRDefault="001B271F" w:rsidP="001B271F">
      <w:pPr>
        <w:pStyle w:val="BulletNormal"/>
        <w:numPr>
          <w:ilvl w:val="0"/>
          <w:numId w:val="0"/>
        </w:numPr>
        <w:ind w:left="720"/>
        <w:rPr>
          <w:rFonts w:asciiTheme="minorHAnsi" w:hAnsiTheme="minorHAnsi" w:cstheme="minorHAnsi"/>
          <w:sz w:val="22"/>
        </w:rPr>
      </w:pPr>
      <w:r w:rsidRPr="00E24DE4">
        <w:rPr>
          <w:rFonts w:asciiTheme="minorHAnsi" w:hAnsiTheme="minorHAnsi" w:cstheme="minorHAnsi"/>
          <w:sz w:val="22"/>
        </w:rPr>
        <w:t xml:space="preserve">     </w:t>
      </w:r>
      <w:r w:rsidRPr="00E24DE4">
        <w:rPr>
          <w:rFonts w:asciiTheme="minorHAnsi" w:hAnsiTheme="minorHAnsi" w:cstheme="minorHAnsi"/>
          <w:noProof/>
          <w:sz w:val="22"/>
        </w:rPr>
        <w:drawing>
          <wp:inline distT="0" distB="0" distL="0" distR="0" wp14:anchorId="7ADB0004" wp14:editId="658B4F50">
            <wp:extent cx="3284525" cy="1278016"/>
            <wp:effectExtent l="0" t="0" r="0" b="0"/>
            <wp:docPr id="6" name="Picture 6"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 application&#10;&#10;Description automatically generated"/>
                    <pic:cNvPicPr/>
                  </pic:nvPicPr>
                  <pic:blipFill>
                    <a:blip r:embed="rId17"/>
                    <a:stretch>
                      <a:fillRect/>
                    </a:stretch>
                  </pic:blipFill>
                  <pic:spPr>
                    <a:xfrm>
                      <a:off x="0" y="0"/>
                      <a:ext cx="3331841" cy="1296427"/>
                    </a:xfrm>
                    <a:prstGeom prst="rect">
                      <a:avLst/>
                    </a:prstGeom>
                  </pic:spPr>
                </pic:pic>
              </a:graphicData>
            </a:graphic>
          </wp:inline>
        </w:drawing>
      </w:r>
    </w:p>
    <w:p w14:paraId="5BDF5C35" w14:textId="77777777" w:rsidR="007C72B3" w:rsidRPr="00E24DE4" w:rsidRDefault="007C72B3" w:rsidP="007C72B3">
      <w:pPr>
        <w:pStyle w:val="BulletNormal"/>
        <w:numPr>
          <w:ilvl w:val="0"/>
          <w:numId w:val="0"/>
        </w:numPr>
        <w:rPr>
          <w:rFonts w:asciiTheme="minorHAnsi" w:hAnsiTheme="minorHAnsi" w:cstheme="minorHAnsi"/>
          <w:sz w:val="22"/>
        </w:rPr>
      </w:pPr>
    </w:p>
    <w:p w14:paraId="2BC6D1F6" w14:textId="77777777" w:rsidR="007C72B3" w:rsidRPr="00E24DE4" w:rsidRDefault="007C72B3" w:rsidP="007C72B3">
      <w:pPr>
        <w:pStyle w:val="BulletNormal"/>
        <w:rPr>
          <w:rFonts w:asciiTheme="minorHAnsi" w:hAnsiTheme="minorHAnsi" w:cstheme="minorHAnsi"/>
          <w:sz w:val="22"/>
        </w:rPr>
      </w:pPr>
      <w:r w:rsidRPr="00E24DE4">
        <w:rPr>
          <w:rFonts w:asciiTheme="minorHAnsi" w:hAnsiTheme="minorHAnsi" w:cstheme="minorHAnsi"/>
          <w:sz w:val="22"/>
        </w:rPr>
        <w:t xml:space="preserve">To remove a selected form from the Content Manifest table, click the </w:t>
      </w:r>
      <w:r w:rsidRPr="00E24DE4">
        <w:rPr>
          <w:rFonts w:asciiTheme="minorHAnsi" w:hAnsiTheme="minorHAnsi" w:cstheme="minorHAnsi"/>
          <w:b/>
          <w:bCs/>
          <w:sz w:val="22"/>
        </w:rPr>
        <w:t>Remove</w:t>
      </w:r>
      <w:r w:rsidRPr="00E24DE4">
        <w:rPr>
          <w:rFonts w:asciiTheme="minorHAnsi" w:hAnsiTheme="minorHAnsi" w:cstheme="minorHAnsi"/>
          <w:sz w:val="22"/>
        </w:rPr>
        <w:t xml:space="preserve"> button (trash icon).</w:t>
      </w:r>
    </w:p>
    <w:p w14:paraId="05719B72" w14:textId="393D8E7D" w:rsidR="007C72B3" w:rsidRPr="00E24DE4" w:rsidRDefault="00E24DE4" w:rsidP="001124F6">
      <w:pPr>
        <w:pStyle w:val="BulletNormal"/>
        <w:numPr>
          <w:ilvl w:val="0"/>
          <w:numId w:val="0"/>
        </w:numPr>
        <w:ind w:left="720"/>
        <w:rPr>
          <w:rFonts w:asciiTheme="minorHAnsi" w:hAnsiTheme="minorHAnsi" w:cstheme="minorHAnsi"/>
          <w:sz w:val="22"/>
        </w:rPr>
      </w:pPr>
      <w:r>
        <w:rPr>
          <w:rFonts w:asciiTheme="minorHAnsi" w:hAnsiTheme="minorHAnsi" w:cstheme="minorHAnsi"/>
          <w:sz w:val="22"/>
        </w:rPr>
        <w:t xml:space="preserve">     </w:t>
      </w:r>
      <w:r w:rsidR="001124F6" w:rsidRPr="00E24DE4">
        <w:rPr>
          <w:rFonts w:asciiTheme="minorHAnsi" w:hAnsiTheme="minorHAnsi" w:cstheme="minorHAnsi"/>
          <w:noProof/>
          <w:sz w:val="22"/>
        </w:rPr>
        <w:drawing>
          <wp:inline distT="0" distB="0" distL="0" distR="0" wp14:anchorId="65077933" wp14:editId="6AC1942F">
            <wp:extent cx="4925466" cy="697248"/>
            <wp:effectExtent l="0" t="0" r="8890" b="7620"/>
            <wp:docPr id="8" name="Picture 8"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with medium confidence"/>
                    <pic:cNvPicPr/>
                  </pic:nvPicPr>
                  <pic:blipFill>
                    <a:blip r:embed="rId18"/>
                    <a:stretch>
                      <a:fillRect/>
                    </a:stretch>
                  </pic:blipFill>
                  <pic:spPr>
                    <a:xfrm>
                      <a:off x="0" y="0"/>
                      <a:ext cx="4981561" cy="705189"/>
                    </a:xfrm>
                    <a:prstGeom prst="rect">
                      <a:avLst/>
                    </a:prstGeom>
                  </pic:spPr>
                </pic:pic>
              </a:graphicData>
            </a:graphic>
          </wp:inline>
        </w:drawing>
      </w:r>
      <w:r w:rsidR="007C72B3" w:rsidRPr="00E24DE4">
        <w:rPr>
          <w:rFonts w:asciiTheme="minorHAnsi" w:hAnsiTheme="minorHAnsi" w:cstheme="minorHAnsi"/>
          <w:sz w:val="22"/>
        </w:rPr>
        <w:t xml:space="preserve"> </w:t>
      </w:r>
    </w:p>
    <w:p w14:paraId="1FF7AB9F" w14:textId="77777777" w:rsidR="00C65039" w:rsidRPr="00E24DE4" w:rsidRDefault="00C65039" w:rsidP="00C65039">
      <w:pPr>
        <w:pStyle w:val="BulletNormal"/>
        <w:numPr>
          <w:ilvl w:val="0"/>
          <w:numId w:val="0"/>
        </w:numPr>
        <w:ind w:left="720"/>
        <w:rPr>
          <w:rFonts w:asciiTheme="minorHAnsi" w:hAnsiTheme="minorHAnsi" w:cstheme="minorHAnsi"/>
          <w:sz w:val="22"/>
        </w:rPr>
      </w:pPr>
    </w:p>
    <w:p w14:paraId="416D2FE7" w14:textId="16C85F2B" w:rsidR="001124F6" w:rsidRPr="00E24DE4" w:rsidRDefault="007C72B3" w:rsidP="001124F6">
      <w:pPr>
        <w:pStyle w:val="BulletNormal"/>
        <w:rPr>
          <w:rFonts w:asciiTheme="minorHAnsi" w:hAnsiTheme="minorHAnsi" w:cstheme="minorHAnsi"/>
          <w:sz w:val="22"/>
        </w:rPr>
      </w:pPr>
      <w:r w:rsidRPr="00E24DE4">
        <w:rPr>
          <w:rFonts w:asciiTheme="minorHAnsi" w:hAnsiTheme="minorHAnsi" w:cstheme="minorHAnsi"/>
          <w:sz w:val="22"/>
        </w:rPr>
        <w:t xml:space="preserve">Click the </w:t>
      </w:r>
      <w:r w:rsidRPr="00E24DE4">
        <w:rPr>
          <w:rFonts w:asciiTheme="minorHAnsi" w:hAnsiTheme="minorHAnsi" w:cstheme="minorHAnsi"/>
          <w:b/>
          <w:bCs/>
          <w:sz w:val="22"/>
        </w:rPr>
        <w:t>Select Recipients</w:t>
      </w:r>
      <w:r w:rsidRPr="00E24DE4">
        <w:rPr>
          <w:rFonts w:asciiTheme="minorHAnsi" w:hAnsiTheme="minorHAnsi" w:cstheme="minorHAnsi"/>
          <w:sz w:val="22"/>
        </w:rPr>
        <w:t xml:space="preserve"> button on the bottom of the page.</w:t>
      </w:r>
    </w:p>
    <w:p w14:paraId="782ADD40" w14:textId="77777777" w:rsidR="001124F6" w:rsidRPr="00E24DE4" w:rsidRDefault="007C72B3" w:rsidP="001124F6">
      <w:pPr>
        <w:pStyle w:val="BulletNormal"/>
        <w:rPr>
          <w:rFonts w:asciiTheme="minorHAnsi" w:hAnsiTheme="minorHAnsi" w:cstheme="minorHAnsi"/>
          <w:sz w:val="22"/>
        </w:rPr>
      </w:pPr>
      <w:r w:rsidRPr="00E24DE4">
        <w:rPr>
          <w:rFonts w:asciiTheme="minorHAnsi" w:hAnsiTheme="minorHAnsi" w:cstheme="minorHAnsi"/>
          <w:sz w:val="22"/>
        </w:rPr>
        <w:t xml:space="preserve">Click </w:t>
      </w:r>
      <w:r w:rsidRPr="00E24DE4">
        <w:rPr>
          <w:rFonts w:asciiTheme="minorHAnsi" w:hAnsiTheme="minorHAnsi" w:cstheme="minorHAnsi"/>
          <w:b/>
          <w:bCs/>
          <w:sz w:val="22"/>
        </w:rPr>
        <w:t>Show Workers</w:t>
      </w:r>
      <w:r w:rsidRPr="00E24DE4">
        <w:rPr>
          <w:rFonts w:asciiTheme="minorHAnsi" w:hAnsiTheme="minorHAnsi" w:cstheme="minorHAnsi"/>
          <w:sz w:val="22"/>
        </w:rPr>
        <w:t xml:space="preserve"> from button to filter the worker list:</w:t>
      </w:r>
    </w:p>
    <w:p w14:paraId="6F4D88B2" w14:textId="3C0CC746" w:rsidR="001124F6" w:rsidRPr="00E24DE4" w:rsidRDefault="007C72B3" w:rsidP="001124F6">
      <w:pPr>
        <w:pStyle w:val="BulletNormal"/>
        <w:numPr>
          <w:ilvl w:val="1"/>
          <w:numId w:val="1"/>
        </w:numPr>
        <w:rPr>
          <w:rFonts w:asciiTheme="minorHAnsi" w:hAnsiTheme="minorHAnsi" w:cstheme="minorHAnsi"/>
          <w:sz w:val="22"/>
        </w:rPr>
      </w:pPr>
      <w:r w:rsidRPr="00E24DE4">
        <w:rPr>
          <w:rFonts w:asciiTheme="minorHAnsi" w:hAnsiTheme="minorHAnsi" w:cstheme="minorHAnsi"/>
          <w:sz w:val="22"/>
        </w:rPr>
        <w:t xml:space="preserve">Assigned: Worker who is assigned to the case. </w:t>
      </w:r>
      <w:r w:rsidR="00A302BB" w:rsidRPr="00E24DE4">
        <w:rPr>
          <w:rFonts w:asciiTheme="minorHAnsi" w:hAnsiTheme="minorHAnsi" w:cstheme="minorHAnsi"/>
          <w:sz w:val="22"/>
        </w:rPr>
        <w:t>(The currently assigned eligibility team</w:t>
      </w:r>
      <w:r w:rsidR="00D71DD9" w:rsidRPr="00E24DE4">
        <w:rPr>
          <w:rFonts w:asciiTheme="minorHAnsi" w:hAnsiTheme="minorHAnsi" w:cstheme="minorHAnsi"/>
          <w:sz w:val="22"/>
        </w:rPr>
        <w:t xml:space="preserve"> and CCAP </w:t>
      </w:r>
      <w:r w:rsidR="00A302BB" w:rsidRPr="00E24DE4">
        <w:rPr>
          <w:rFonts w:asciiTheme="minorHAnsi" w:hAnsiTheme="minorHAnsi" w:cstheme="minorHAnsi"/>
          <w:sz w:val="22"/>
        </w:rPr>
        <w:t>worker can be found here.</w:t>
      </w:r>
      <w:r w:rsidR="001A5A91" w:rsidRPr="00E24DE4">
        <w:rPr>
          <w:rFonts w:asciiTheme="minorHAnsi" w:hAnsiTheme="minorHAnsi" w:cstheme="minorHAnsi"/>
          <w:sz w:val="22"/>
        </w:rPr>
        <w:t>)</w:t>
      </w:r>
    </w:p>
    <w:p w14:paraId="4FA5010B" w14:textId="77777777" w:rsidR="001124F6" w:rsidRPr="00E24DE4" w:rsidRDefault="007C72B3" w:rsidP="001124F6">
      <w:pPr>
        <w:pStyle w:val="BulletNormal"/>
        <w:numPr>
          <w:ilvl w:val="1"/>
          <w:numId w:val="1"/>
        </w:numPr>
        <w:rPr>
          <w:rFonts w:asciiTheme="minorHAnsi" w:hAnsiTheme="minorHAnsi" w:cstheme="minorHAnsi"/>
          <w:sz w:val="22"/>
        </w:rPr>
      </w:pPr>
      <w:r w:rsidRPr="00E24DE4">
        <w:rPr>
          <w:rFonts w:asciiTheme="minorHAnsi" w:hAnsiTheme="minorHAnsi" w:cstheme="minorHAnsi"/>
          <w:sz w:val="22"/>
        </w:rPr>
        <w:t xml:space="preserve">My Favorites: Workers that you have added as Favorites. </w:t>
      </w:r>
      <w:r w:rsidR="001124F6" w:rsidRPr="00E24DE4">
        <w:rPr>
          <w:rFonts w:asciiTheme="minorHAnsi" w:hAnsiTheme="minorHAnsi" w:cstheme="minorHAnsi"/>
          <w:sz w:val="22"/>
        </w:rPr>
        <w:t>(</w:t>
      </w:r>
      <w:r w:rsidRPr="00E24DE4">
        <w:rPr>
          <w:rFonts w:asciiTheme="minorHAnsi" w:hAnsiTheme="minorHAnsi" w:cstheme="minorHAnsi"/>
          <w:sz w:val="22"/>
        </w:rPr>
        <w:t>See Adding or Removing Worker Favorites below).</w:t>
      </w:r>
    </w:p>
    <w:p w14:paraId="56715204" w14:textId="07766AEB" w:rsidR="007C72B3" w:rsidRPr="00E24DE4" w:rsidRDefault="007C72B3" w:rsidP="001124F6">
      <w:pPr>
        <w:pStyle w:val="BulletNormal"/>
        <w:numPr>
          <w:ilvl w:val="1"/>
          <w:numId w:val="1"/>
        </w:numPr>
        <w:rPr>
          <w:rFonts w:asciiTheme="minorHAnsi" w:hAnsiTheme="minorHAnsi" w:cstheme="minorHAnsi"/>
          <w:sz w:val="22"/>
        </w:rPr>
      </w:pPr>
      <w:r w:rsidRPr="00E24DE4">
        <w:rPr>
          <w:rFonts w:asciiTheme="minorHAnsi" w:hAnsiTheme="minorHAnsi" w:cstheme="minorHAnsi"/>
          <w:sz w:val="22"/>
        </w:rPr>
        <w:t>All: All workers.</w:t>
      </w:r>
    </w:p>
    <w:p w14:paraId="54644F59" w14:textId="33579864" w:rsidR="007C72B3" w:rsidRPr="00E24DE4" w:rsidRDefault="00F650AD" w:rsidP="001124F6">
      <w:pPr>
        <w:pStyle w:val="BulletNormal"/>
        <w:numPr>
          <w:ilvl w:val="0"/>
          <w:numId w:val="0"/>
        </w:numPr>
        <w:ind w:left="720"/>
        <w:rPr>
          <w:rFonts w:asciiTheme="minorHAnsi" w:hAnsiTheme="minorHAnsi" w:cstheme="minorHAnsi"/>
          <w:sz w:val="22"/>
        </w:rPr>
      </w:pPr>
      <w:r w:rsidRPr="00E24DE4">
        <w:rPr>
          <w:rFonts w:asciiTheme="minorHAnsi" w:hAnsiTheme="minorHAnsi" w:cstheme="minorHAnsi"/>
          <w:noProof/>
          <w:sz w:val="22"/>
        </w:rPr>
        <w:drawing>
          <wp:inline distT="0" distB="0" distL="0" distR="0" wp14:anchorId="427E15A9" wp14:editId="38418596">
            <wp:extent cx="3867287" cy="612021"/>
            <wp:effectExtent l="0" t="0" r="0" b="0"/>
            <wp:docPr id="9" name="Picture 9"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10;&#10;Description automatically generated with medium confidence"/>
                    <pic:cNvPicPr/>
                  </pic:nvPicPr>
                  <pic:blipFill rotWithShape="1">
                    <a:blip r:embed="rId19"/>
                    <a:srcRect l="10743" t="13217" b="19806"/>
                    <a:stretch/>
                  </pic:blipFill>
                  <pic:spPr bwMode="auto">
                    <a:xfrm>
                      <a:off x="0" y="0"/>
                      <a:ext cx="3870290" cy="612496"/>
                    </a:xfrm>
                    <a:prstGeom prst="rect">
                      <a:avLst/>
                    </a:prstGeom>
                    <a:ln>
                      <a:noFill/>
                    </a:ln>
                    <a:extLst>
                      <a:ext uri="{53640926-AAD7-44D8-BBD7-CCE9431645EC}">
                        <a14:shadowObscured xmlns:a14="http://schemas.microsoft.com/office/drawing/2010/main"/>
                      </a:ext>
                    </a:extLst>
                  </pic:spPr>
                </pic:pic>
              </a:graphicData>
            </a:graphic>
          </wp:inline>
        </w:drawing>
      </w:r>
    </w:p>
    <w:p w14:paraId="1043682E" w14:textId="73B9D1AA" w:rsidR="007C72B3" w:rsidRPr="00641ECC" w:rsidRDefault="0072669B" w:rsidP="00641ECC">
      <w:pPr>
        <w:pStyle w:val="BulletNormal"/>
        <w:rPr>
          <w:rFonts w:asciiTheme="minorHAnsi" w:hAnsiTheme="minorHAnsi" w:cstheme="minorHAnsi"/>
          <w:sz w:val="22"/>
        </w:rPr>
      </w:pPr>
      <w:r w:rsidRPr="00E24DE4">
        <w:rPr>
          <w:rFonts w:asciiTheme="minorHAnsi" w:hAnsiTheme="minorHAnsi" w:cstheme="minorHAnsi"/>
          <w:sz w:val="22"/>
        </w:rPr>
        <w:t>If searching all workers, you can select</w:t>
      </w:r>
      <w:r w:rsidR="007C72B3" w:rsidRPr="00E24DE4">
        <w:rPr>
          <w:rFonts w:asciiTheme="minorHAnsi" w:hAnsiTheme="minorHAnsi" w:cstheme="minorHAnsi"/>
          <w:sz w:val="22"/>
        </w:rPr>
        <w:t xml:space="preserve"> </w:t>
      </w:r>
      <w:r w:rsidRPr="00E24DE4">
        <w:rPr>
          <w:rFonts w:asciiTheme="minorHAnsi" w:hAnsiTheme="minorHAnsi" w:cstheme="minorHAnsi"/>
          <w:sz w:val="22"/>
        </w:rPr>
        <w:t>to s</w:t>
      </w:r>
      <w:r w:rsidR="007C72B3" w:rsidRPr="00E24DE4">
        <w:rPr>
          <w:rFonts w:asciiTheme="minorHAnsi" w:hAnsiTheme="minorHAnsi" w:cstheme="minorHAnsi"/>
          <w:sz w:val="22"/>
        </w:rPr>
        <w:t xml:space="preserve">earch </w:t>
      </w:r>
      <w:r w:rsidRPr="00E24DE4">
        <w:rPr>
          <w:rFonts w:asciiTheme="minorHAnsi" w:hAnsiTheme="minorHAnsi" w:cstheme="minorHAnsi"/>
          <w:sz w:val="22"/>
        </w:rPr>
        <w:t>b</w:t>
      </w:r>
      <w:r w:rsidR="007C72B3" w:rsidRPr="00E24DE4">
        <w:rPr>
          <w:rFonts w:asciiTheme="minorHAnsi" w:hAnsiTheme="minorHAnsi" w:cstheme="minorHAnsi"/>
          <w:sz w:val="22"/>
        </w:rPr>
        <w:t>y Last Name, First Name, Network ID, or State ID</w:t>
      </w:r>
      <w:r w:rsidR="00641ECC">
        <w:rPr>
          <w:rFonts w:asciiTheme="minorHAnsi" w:hAnsiTheme="minorHAnsi" w:cstheme="minorHAnsi"/>
          <w:sz w:val="22"/>
        </w:rPr>
        <w:t xml:space="preserve">. </w:t>
      </w:r>
      <w:r w:rsidR="007C72B3" w:rsidRPr="00641ECC">
        <w:rPr>
          <w:rFonts w:asciiTheme="minorHAnsi" w:hAnsiTheme="minorHAnsi" w:cstheme="minorHAnsi"/>
          <w:sz w:val="22"/>
        </w:rPr>
        <w:t>In the Search field, type the required information. After you type the minimum number of characters (minimum number varies), suggestions appear, and the Search button becomes active. To clear the Search field, click the x next to the field.</w:t>
      </w:r>
    </w:p>
    <w:p w14:paraId="278F73F8" w14:textId="4560A911" w:rsidR="00B02BAE" w:rsidRPr="00E24DE4" w:rsidRDefault="00B02BAE" w:rsidP="00B02BAE">
      <w:pPr>
        <w:pStyle w:val="BulletNormal"/>
        <w:numPr>
          <w:ilvl w:val="0"/>
          <w:numId w:val="0"/>
        </w:numPr>
        <w:ind w:left="720"/>
        <w:rPr>
          <w:rFonts w:asciiTheme="minorHAnsi" w:hAnsiTheme="minorHAnsi" w:cstheme="minorHAnsi"/>
          <w:sz w:val="22"/>
        </w:rPr>
      </w:pPr>
      <w:r w:rsidRPr="00E24DE4">
        <w:rPr>
          <w:rFonts w:asciiTheme="minorHAnsi" w:hAnsiTheme="minorHAnsi" w:cstheme="minorHAnsi"/>
          <w:noProof/>
          <w:sz w:val="22"/>
        </w:rPr>
        <w:drawing>
          <wp:inline distT="0" distB="0" distL="0" distR="0" wp14:anchorId="2842BEF4" wp14:editId="7C934DD4">
            <wp:extent cx="5253487" cy="1833108"/>
            <wp:effectExtent l="0" t="0" r="4445" b="0"/>
            <wp:docPr id="10" name="Picture 1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application&#10;&#10;Description automatically generated"/>
                    <pic:cNvPicPr/>
                  </pic:nvPicPr>
                  <pic:blipFill>
                    <a:blip r:embed="rId20"/>
                    <a:stretch>
                      <a:fillRect/>
                    </a:stretch>
                  </pic:blipFill>
                  <pic:spPr>
                    <a:xfrm>
                      <a:off x="0" y="0"/>
                      <a:ext cx="5315416" cy="1854717"/>
                    </a:xfrm>
                    <a:prstGeom prst="rect">
                      <a:avLst/>
                    </a:prstGeom>
                  </pic:spPr>
                </pic:pic>
              </a:graphicData>
            </a:graphic>
          </wp:inline>
        </w:drawing>
      </w:r>
    </w:p>
    <w:p w14:paraId="260F42AD" w14:textId="77777777" w:rsidR="00641ECC" w:rsidRPr="00641ECC" w:rsidRDefault="00641ECC" w:rsidP="00641ECC">
      <w:pPr>
        <w:pStyle w:val="BulletNormal"/>
        <w:numPr>
          <w:ilvl w:val="0"/>
          <w:numId w:val="0"/>
        </w:numPr>
        <w:ind w:left="720"/>
        <w:rPr>
          <w:rFonts w:asciiTheme="minorHAnsi" w:hAnsiTheme="minorHAnsi" w:cstheme="minorHAnsi"/>
          <w:sz w:val="10"/>
          <w:szCs w:val="10"/>
        </w:rPr>
      </w:pPr>
    </w:p>
    <w:p w14:paraId="05541B10" w14:textId="3AAD5128" w:rsidR="009E4F15" w:rsidRPr="00E24DE4" w:rsidRDefault="009E4F15" w:rsidP="009E4F15">
      <w:pPr>
        <w:pStyle w:val="BulletNormal"/>
        <w:rPr>
          <w:rFonts w:asciiTheme="minorHAnsi" w:hAnsiTheme="minorHAnsi" w:cstheme="minorHAnsi"/>
          <w:sz w:val="22"/>
        </w:rPr>
      </w:pPr>
      <w:r w:rsidRPr="00E24DE4">
        <w:rPr>
          <w:rFonts w:asciiTheme="minorHAnsi" w:hAnsiTheme="minorHAnsi" w:cstheme="minorHAnsi"/>
          <w:sz w:val="22"/>
        </w:rPr>
        <w:t xml:space="preserve">Either click the </w:t>
      </w:r>
      <w:r w:rsidRPr="00700192">
        <w:rPr>
          <w:rFonts w:asciiTheme="minorHAnsi" w:hAnsiTheme="minorHAnsi" w:cstheme="minorHAnsi"/>
          <w:b/>
          <w:bCs/>
          <w:sz w:val="22"/>
        </w:rPr>
        <w:t>Search</w:t>
      </w:r>
      <w:r w:rsidRPr="00E24DE4">
        <w:rPr>
          <w:rFonts w:asciiTheme="minorHAnsi" w:hAnsiTheme="minorHAnsi" w:cstheme="minorHAnsi"/>
          <w:sz w:val="22"/>
        </w:rPr>
        <w:t xml:space="preserve"> button or click a suggestion.</w:t>
      </w:r>
    </w:p>
    <w:p w14:paraId="30456306" w14:textId="26F7A3D0" w:rsidR="00B02BAE" w:rsidRPr="00E24DE4" w:rsidRDefault="009E4F15" w:rsidP="009E4F15">
      <w:pPr>
        <w:pStyle w:val="BulletNormal"/>
        <w:rPr>
          <w:rFonts w:asciiTheme="minorHAnsi" w:hAnsiTheme="minorHAnsi" w:cstheme="minorHAnsi"/>
          <w:sz w:val="22"/>
        </w:rPr>
      </w:pPr>
      <w:r w:rsidRPr="00E24DE4">
        <w:rPr>
          <w:rFonts w:asciiTheme="minorHAnsi" w:hAnsiTheme="minorHAnsi" w:cstheme="minorHAnsi"/>
          <w:sz w:val="22"/>
        </w:rPr>
        <w:t>In the worker table, select one or more workers.</w:t>
      </w:r>
    </w:p>
    <w:p w14:paraId="53452A15" w14:textId="64F55676" w:rsidR="00313DC4" w:rsidRDefault="00313DC4" w:rsidP="00A8783C">
      <w:pPr>
        <w:pStyle w:val="BulletNormal"/>
        <w:numPr>
          <w:ilvl w:val="0"/>
          <w:numId w:val="0"/>
        </w:numPr>
        <w:ind w:left="720"/>
        <w:rPr>
          <w:rFonts w:asciiTheme="minorHAnsi" w:hAnsiTheme="minorHAnsi" w:cstheme="minorHAnsi"/>
          <w:sz w:val="22"/>
        </w:rPr>
      </w:pPr>
      <w:r w:rsidRPr="00E24DE4">
        <w:rPr>
          <w:rFonts w:asciiTheme="minorHAnsi" w:hAnsiTheme="minorHAnsi" w:cstheme="minorHAnsi"/>
          <w:noProof/>
          <w:sz w:val="22"/>
        </w:rPr>
        <w:drawing>
          <wp:inline distT="0" distB="0" distL="0" distR="0" wp14:anchorId="20EF80B8" wp14:editId="1F29D29C">
            <wp:extent cx="5943600" cy="824865"/>
            <wp:effectExtent l="0" t="0" r="0" b="0"/>
            <wp:docPr id="16" name="Picture 1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Graphical user interface, application&#10;&#10;Description automatically generated"/>
                    <pic:cNvPicPr/>
                  </pic:nvPicPr>
                  <pic:blipFill>
                    <a:blip r:embed="rId21"/>
                    <a:stretch>
                      <a:fillRect/>
                    </a:stretch>
                  </pic:blipFill>
                  <pic:spPr>
                    <a:xfrm>
                      <a:off x="0" y="0"/>
                      <a:ext cx="5943600" cy="824865"/>
                    </a:xfrm>
                    <a:prstGeom prst="rect">
                      <a:avLst/>
                    </a:prstGeom>
                  </pic:spPr>
                </pic:pic>
              </a:graphicData>
            </a:graphic>
          </wp:inline>
        </w:drawing>
      </w:r>
    </w:p>
    <w:p w14:paraId="19034367" w14:textId="77777777" w:rsidR="00641ECC" w:rsidRDefault="00641ECC" w:rsidP="00A8783C">
      <w:pPr>
        <w:pStyle w:val="BulletNormal"/>
        <w:numPr>
          <w:ilvl w:val="0"/>
          <w:numId w:val="0"/>
        </w:numPr>
        <w:ind w:left="720"/>
        <w:rPr>
          <w:rFonts w:asciiTheme="minorHAnsi" w:hAnsiTheme="minorHAnsi" w:cstheme="minorHAnsi"/>
          <w:sz w:val="22"/>
        </w:rPr>
      </w:pPr>
    </w:p>
    <w:p w14:paraId="2C76E0F9" w14:textId="77777777" w:rsidR="00641ECC" w:rsidRDefault="00641ECC" w:rsidP="00A8783C">
      <w:pPr>
        <w:pStyle w:val="BulletNormal"/>
        <w:numPr>
          <w:ilvl w:val="0"/>
          <w:numId w:val="0"/>
        </w:numPr>
        <w:ind w:left="720"/>
        <w:rPr>
          <w:rFonts w:asciiTheme="minorHAnsi" w:hAnsiTheme="minorHAnsi" w:cstheme="minorHAnsi"/>
          <w:sz w:val="22"/>
        </w:rPr>
      </w:pPr>
    </w:p>
    <w:p w14:paraId="3B1DF8F7" w14:textId="77777777" w:rsidR="00641ECC" w:rsidRPr="00E24DE4" w:rsidRDefault="00641ECC" w:rsidP="00A8783C">
      <w:pPr>
        <w:pStyle w:val="BulletNormal"/>
        <w:numPr>
          <w:ilvl w:val="0"/>
          <w:numId w:val="0"/>
        </w:numPr>
        <w:ind w:left="720"/>
        <w:rPr>
          <w:rFonts w:asciiTheme="minorHAnsi" w:hAnsiTheme="minorHAnsi" w:cstheme="minorHAnsi"/>
          <w:sz w:val="22"/>
        </w:rPr>
      </w:pPr>
    </w:p>
    <w:p w14:paraId="0CD89C11" w14:textId="62C70FEB" w:rsidR="00A8783C" w:rsidRPr="00E24DE4" w:rsidRDefault="00A8783C" w:rsidP="00A8783C">
      <w:pPr>
        <w:pStyle w:val="BulletNormal"/>
        <w:numPr>
          <w:ilvl w:val="0"/>
          <w:numId w:val="20"/>
        </w:numPr>
        <w:rPr>
          <w:rFonts w:asciiTheme="minorHAnsi" w:hAnsiTheme="minorHAnsi" w:cstheme="minorHAnsi"/>
          <w:sz w:val="22"/>
        </w:rPr>
      </w:pPr>
      <w:r w:rsidRPr="00E24DE4">
        <w:rPr>
          <w:rFonts w:asciiTheme="minorHAnsi" w:hAnsiTheme="minorHAnsi" w:cstheme="minorHAnsi"/>
          <w:sz w:val="22"/>
        </w:rPr>
        <w:lastRenderedPageBreak/>
        <w:t xml:space="preserve">To remove a worker from the Recipients table, click the </w:t>
      </w:r>
      <w:r w:rsidRPr="00641ECC">
        <w:rPr>
          <w:rFonts w:asciiTheme="minorHAnsi" w:hAnsiTheme="minorHAnsi" w:cstheme="minorHAnsi"/>
          <w:b/>
          <w:bCs/>
          <w:sz w:val="22"/>
        </w:rPr>
        <w:t>Remove</w:t>
      </w:r>
      <w:r w:rsidRPr="00E24DE4">
        <w:rPr>
          <w:rFonts w:asciiTheme="minorHAnsi" w:hAnsiTheme="minorHAnsi" w:cstheme="minorHAnsi"/>
          <w:sz w:val="22"/>
        </w:rPr>
        <w:t xml:space="preserve"> button (trash icon).</w:t>
      </w:r>
    </w:p>
    <w:p w14:paraId="1C4A97A5" w14:textId="74A847E4" w:rsidR="00E12D2D" w:rsidRPr="00E24DE4" w:rsidRDefault="00E12D2D" w:rsidP="00E12D2D">
      <w:pPr>
        <w:pStyle w:val="BulletNormal"/>
        <w:numPr>
          <w:ilvl w:val="0"/>
          <w:numId w:val="0"/>
        </w:numPr>
        <w:ind w:left="720"/>
        <w:rPr>
          <w:rFonts w:asciiTheme="minorHAnsi" w:hAnsiTheme="minorHAnsi" w:cstheme="minorHAnsi"/>
          <w:sz w:val="22"/>
        </w:rPr>
      </w:pPr>
      <w:r w:rsidRPr="00E24DE4">
        <w:rPr>
          <w:rFonts w:asciiTheme="minorHAnsi" w:hAnsiTheme="minorHAnsi" w:cstheme="minorHAnsi"/>
          <w:noProof/>
          <w:sz w:val="22"/>
        </w:rPr>
        <w:drawing>
          <wp:inline distT="0" distB="0" distL="0" distR="0" wp14:anchorId="76DAE372" wp14:editId="465482BA">
            <wp:extent cx="5700385" cy="50000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044499" cy="530184"/>
                    </a:xfrm>
                    <a:prstGeom prst="rect">
                      <a:avLst/>
                    </a:prstGeom>
                  </pic:spPr>
                </pic:pic>
              </a:graphicData>
            </a:graphic>
          </wp:inline>
        </w:drawing>
      </w:r>
    </w:p>
    <w:p w14:paraId="6AACC6A8" w14:textId="77777777" w:rsidR="00051E4E" w:rsidRPr="00E24DE4" w:rsidRDefault="00051E4E" w:rsidP="00051E4E">
      <w:pPr>
        <w:pStyle w:val="BulletNormal"/>
        <w:rPr>
          <w:rFonts w:asciiTheme="minorHAnsi" w:hAnsiTheme="minorHAnsi" w:cstheme="minorHAnsi"/>
          <w:sz w:val="22"/>
        </w:rPr>
      </w:pPr>
      <w:r w:rsidRPr="00E24DE4">
        <w:rPr>
          <w:rFonts w:asciiTheme="minorHAnsi" w:hAnsiTheme="minorHAnsi" w:cstheme="minorHAnsi"/>
          <w:sz w:val="22"/>
        </w:rPr>
        <w:t xml:space="preserve">Click the </w:t>
      </w:r>
      <w:r w:rsidRPr="00641ECC">
        <w:rPr>
          <w:rFonts w:asciiTheme="minorHAnsi" w:hAnsiTheme="minorHAnsi" w:cstheme="minorHAnsi"/>
          <w:b/>
          <w:bCs/>
          <w:sz w:val="22"/>
        </w:rPr>
        <w:t>Review Communication</w:t>
      </w:r>
      <w:r w:rsidRPr="00E24DE4">
        <w:rPr>
          <w:rFonts w:asciiTheme="minorHAnsi" w:hAnsiTheme="minorHAnsi" w:cstheme="minorHAnsi"/>
          <w:sz w:val="22"/>
        </w:rPr>
        <w:t xml:space="preserve"> button.</w:t>
      </w:r>
    </w:p>
    <w:p w14:paraId="014E1D09" w14:textId="77777777" w:rsidR="00051E4E" w:rsidRPr="00E24DE4" w:rsidRDefault="00051E4E" w:rsidP="00051E4E">
      <w:pPr>
        <w:pStyle w:val="BulletNormal"/>
        <w:rPr>
          <w:rFonts w:asciiTheme="minorHAnsi" w:hAnsiTheme="minorHAnsi" w:cstheme="minorHAnsi"/>
          <w:sz w:val="22"/>
        </w:rPr>
      </w:pPr>
      <w:r w:rsidRPr="00E24DE4">
        <w:rPr>
          <w:rFonts w:asciiTheme="minorHAnsi" w:hAnsiTheme="minorHAnsi" w:cstheme="minorHAnsi"/>
          <w:sz w:val="22"/>
        </w:rPr>
        <w:t>In the Optional Details panel, enter the following, if appropriate.</w:t>
      </w:r>
    </w:p>
    <w:p w14:paraId="23B0BBFA" w14:textId="17E2B2F4" w:rsidR="00051E4E" w:rsidRPr="00E24DE4" w:rsidRDefault="00051E4E" w:rsidP="00051E4E">
      <w:pPr>
        <w:pStyle w:val="BulletNormal"/>
        <w:numPr>
          <w:ilvl w:val="1"/>
          <w:numId w:val="1"/>
        </w:numPr>
        <w:rPr>
          <w:rFonts w:asciiTheme="minorHAnsi" w:hAnsiTheme="minorHAnsi" w:cstheme="minorHAnsi"/>
          <w:sz w:val="22"/>
        </w:rPr>
      </w:pPr>
      <w:r w:rsidRPr="00E24DE4">
        <w:rPr>
          <w:rFonts w:asciiTheme="minorHAnsi" w:hAnsiTheme="minorHAnsi" w:cstheme="minorHAnsi"/>
          <w:sz w:val="22"/>
        </w:rPr>
        <w:t xml:space="preserve">Due date: </w:t>
      </w:r>
      <w:r w:rsidR="005616E1">
        <w:rPr>
          <w:rFonts w:asciiTheme="minorHAnsi" w:hAnsiTheme="minorHAnsi" w:cstheme="minorHAnsi"/>
          <w:sz w:val="22"/>
        </w:rPr>
        <w:t xml:space="preserve">This is optional. </w:t>
      </w:r>
    </w:p>
    <w:p w14:paraId="585CE408" w14:textId="12AD76BC" w:rsidR="00876574" w:rsidRPr="00E24DE4" w:rsidRDefault="00051E4E" w:rsidP="00051E4E">
      <w:pPr>
        <w:pStyle w:val="BulletNormal"/>
        <w:numPr>
          <w:ilvl w:val="1"/>
          <w:numId w:val="1"/>
        </w:numPr>
        <w:rPr>
          <w:rFonts w:asciiTheme="minorHAnsi" w:hAnsiTheme="minorHAnsi" w:cstheme="minorHAnsi"/>
          <w:sz w:val="22"/>
        </w:rPr>
      </w:pPr>
      <w:r w:rsidRPr="00E24DE4">
        <w:rPr>
          <w:rFonts w:asciiTheme="minorHAnsi" w:hAnsiTheme="minorHAnsi" w:cstheme="minorHAnsi"/>
          <w:sz w:val="22"/>
        </w:rPr>
        <w:t>Details: Message to the recipients. The message is displayed on the Notifications page.</w:t>
      </w:r>
    </w:p>
    <w:p w14:paraId="6D160EA5" w14:textId="023CB6F9" w:rsidR="00663B51" w:rsidRPr="00E24DE4" w:rsidRDefault="00663B51" w:rsidP="00663B51">
      <w:pPr>
        <w:pStyle w:val="BulletNormal"/>
        <w:numPr>
          <w:ilvl w:val="0"/>
          <w:numId w:val="0"/>
        </w:numPr>
        <w:ind w:left="720" w:hanging="360"/>
        <w:rPr>
          <w:rFonts w:asciiTheme="minorHAnsi" w:hAnsiTheme="minorHAnsi" w:cstheme="minorHAnsi"/>
          <w:sz w:val="22"/>
        </w:rPr>
      </w:pPr>
      <w:r w:rsidRPr="00E24DE4">
        <w:rPr>
          <w:rFonts w:asciiTheme="minorHAnsi" w:hAnsiTheme="minorHAnsi" w:cstheme="minorHAnsi"/>
          <w:noProof/>
          <w:sz w:val="22"/>
        </w:rPr>
        <w:drawing>
          <wp:inline distT="0" distB="0" distL="0" distR="0" wp14:anchorId="6E4418A4" wp14:editId="45722F89">
            <wp:extent cx="5240511" cy="1964233"/>
            <wp:effectExtent l="0" t="0" r="0" b="0"/>
            <wp:docPr id="11" name="Picture 11"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Graphical user interface&#10;&#10;Description automatically generated with medium confidence"/>
                    <pic:cNvPicPr/>
                  </pic:nvPicPr>
                  <pic:blipFill>
                    <a:blip r:embed="rId23"/>
                    <a:stretch>
                      <a:fillRect/>
                    </a:stretch>
                  </pic:blipFill>
                  <pic:spPr>
                    <a:xfrm>
                      <a:off x="0" y="0"/>
                      <a:ext cx="5254781" cy="1969582"/>
                    </a:xfrm>
                    <a:prstGeom prst="rect">
                      <a:avLst/>
                    </a:prstGeom>
                  </pic:spPr>
                </pic:pic>
              </a:graphicData>
            </a:graphic>
          </wp:inline>
        </w:drawing>
      </w:r>
    </w:p>
    <w:p w14:paraId="75FE29AA" w14:textId="617D139C" w:rsidR="0080727E" w:rsidRPr="00E24DE4" w:rsidRDefault="0080727E" w:rsidP="0080727E">
      <w:pPr>
        <w:pStyle w:val="BulletNormal"/>
        <w:numPr>
          <w:ilvl w:val="0"/>
          <w:numId w:val="20"/>
        </w:numPr>
        <w:rPr>
          <w:rFonts w:asciiTheme="minorHAnsi" w:hAnsiTheme="minorHAnsi" w:cstheme="minorHAnsi"/>
          <w:sz w:val="22"/>
        </w:rPr>
      </w:pPr>
      <w:r w:rsidRPr="00E24DE4">
        <w:rPr>
          <w:rFonts w:asciiTheme="minorHAnsi" w:hAnsiTheme="minorHAnsi" w:cstheme="minorHAnsi"/>
          <w:sz w:val="22"/>
        </w:rPr>
        <w:t xml:space="preserve">Click the </w:t>
      </w:r>
      <w:r w:rsidRPr="00EA66B5">
        <w:rPr>
          <w:rFonts w:asciiTheme="minorHAnsi" w:hAnsiTheme="minorHAnsi" w:cstheme="minorHAnsi"/>
          <w:b/>
          <w:bCs/>
          <w:sz w:val="22"/>
        </w:rPr>
        <w:t>Send Communication</w:t>
      </w:r>
      <w:r w:rsidRPr="00E24DE4">
        <w:rPr>
          <w:rFonts w:asciiTheme="minorHAnsi" w:hAnsiTheme="minorHAnsi" w:cstheme="minorHAnsi"/>
          <w:sz w:val="22"/>
        </w:rPr>
        <w:t xml:space="preserve"> button.</w:t>
      </w:r>
    </w:p>
    <w:p w14:paraId="15DEBA29" w14:textId="77777777" w:rsidR="0080727E" w:rsidRPr="00E24DE4" w:rsidRDefault="0080727E" w:rsidP="0080727E">
      <w:pPr>
        <w:pStyle w:val="BulletNormal"/>
        <w:numPr>
          <w:ilvl w:val="0"/>
          <w:numId w:val="0"/>
        </w:numPr>
        <w:rPr>
          <w:rFonts w:asciiTheme="minorHAnsi" w:hAnsiTheme="minorHAnsi" w:cstheme="minorHAnsi"/>
          <w:sz w:val="22"/>
        </w:rPr>
      </w:pPr>
    </w:p>
    <w:p w14:paraId="00729CAD" w14:textId="778A8E54" w:rsidR="00530E35" w:rsidRPr="00451D14" w:rsidRDefault="00530E35" w:rsidP="00451D14">
      <w:pPr>
        <w:pStyle w:val="Heading3"/>
      </w:pPr>
      <w:r>
        <w:t xml:space="preserve">Finding and </w:t>
      </w:r>
      <w:r w:rsidR="00A140C3">
        <w:t xml:space="preserve">Adding Favorite Workers in ECF </w:t>
      </w:r>
    </w:p>
    <w:p w14:paraId="271DC522" w14:textId="31F3E860" w:rsidR="0080727E" w:rsidRPr="00E24DE4" w:rsidRDefault="00622109" w:rsidP="00622109">
      <w:pPr>
        <w:pStyle w:val="BulletNormal"/>
        <w:numPr>
          <w:ilvl w:val="0"/>
          <w:numId w:val="0"/>
        </w:numPr>
        <w:rPr>
          <w:rFonts w:asciiTheme="minorHAnsi" w:hAnsiTheme="minorHAnsi" w:cstheme="minorHAnsi"/>
          <w:sz w:val="22"/>
          <w:szCs w:val="24"/>
        </w:rPr>
      </w:pPr>
      <w:r w:rsidRPr="00E24DE4">
        <w:rPr>
          <w:rFonts w:asciiTheme="minorHAnsi" w:hAnsiTheme="minorHAnsi" w:cstheme="minorHAnsi"/>
          <w:sz w:val="22"/>
          <w:szCs w:val="24"/>
        </w:rPr>
        <w:t>To add or remove a worker from your worker favorites, click the star next to the worker’s name</w:t>
      </w:r>
      <w:r w:rsidR="007D32AA">
        <w:rPr>
          <w:rFonts w:asciiTheme="minorHAnsi" w:hAnsiTheme="minorHAnsi" w:cstheme="minorHAnsi"/>
          <w:sz w:val="22"/>
          <w:szCs w:val="24"/>
        </w:rPr>
        <w:t xml:space="preserve"> in the search results</w:t>
      </w:r>
      <w:r w:rsidRPr="00E24DE4">
        <w:rPr>
          <w:rFonts w:asciiTheme="minorHAnsi" w:hAnsiTheme="minorHAnsi" w:cstheme="minorHAnsi"/>
          <w:sz w:val="22"/>
          <w:szCs w:val="24"/>
        </w:rPr>
        <w:t>.</w:t>
      </w:r>
    </w:p>
    <w:p w14:paraId="0826225E" w14:textId="77777777" w:rsidR="00622109" w:rsidRPr="00E24DE4" w:rsidRDefault="00622109" w:rsidP="00622109">
      <w:pPr>
        <w:pStyle w:val="BulletNormal"/>
        <w:numPr>
          <w:ilvl w:val="0"/>
          <w:numId w:val="0"/>
        </w:numPr>
        <w:rPr>
          <w:rFonts w:asciiTheme="minorHAnsi" w:hAnsiTheme="minorHAnsi" w:cstheme="minorHAnsi"/>
          <w:sz w:val="22"/>
          <w:szCs w:val="24"/>
        </w:rPr>
      </w:pPr>
    </w:p>
    <w:p w14:paraId="3A36D0AF" w14:textId="10947FAD" w:rsidR="00FF723F" w:rsidRPr="00E24DE4" w:rsidRDefault="00A33EB3" w:rsidP="00D71DD9">
      <w:pPr>
        <w:pStyle w:val="BulletNormal"/>
        <w:numPr>
          <w:ilvl w:val="0"/>
          <w:numId w:val="0"/>
        </w:numPr>
        <w:ind w:left="720" w:hanging="360"/>
        <w:rPr>
          <w:rFonts w:asciiTheme="minorHAnsi" w:hAnsiTheme="minorHAnsi" w:cstheme="minorHAnsi"/>
          <w:sz w:val="22"/>
          <w:szCs w:val="24"/>
        </w:rPr>
      </w:pPr>
      <w:r w:rsidRPr="00E24DE4">
        <w:rPr>
          <w:rFonts w:asciiTheme="minorHAnsi" w:hAnsiTheme="minorHAnsi" w:cstheme="minorHAnsi"/>
          <w:noProof/>
          <w:sz w:val="22"/>
          <w:szCs w:val="24"/>
        </w:rPr>
        <w:drawing>
          <wp:inline distT="0" distB="0" distL="0" distR="0" wp14:anchorId="3B0E45E3" wp14:editId="2D9BEE08">
            <wp:extent cx="5943600" cy="890270"/>
            <wp:effectExtent l="0" t="0" r="0" b="5080"/>
            <wp:docPr id="15" name="Picture 15"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Graphical user interface, application&#10;&#10;Description automatically generated"/>
                    <pic:cNvPicPr/>
                  </pic:nvPicPr>
                  <pic:blipFill>
                    <a:blip r:embed="rId24"/>
                    <a:stretch>
                      <a:fillRect/>
                    </a:stretch>
                  </pic:blipFill>
                  <pic:spPr>
                    <a:xfrm>
                      <a:off x="0" y="0"/>
                      <a:ext cx="5943600" cy="890270"/>
                    </a:xfrm>
                    <a:prstGeom prst="rect">
                      <a:avLst/>
                    </a:prstGeom>
                  </pic:spPr>
                </pic:pic>
              </a:graphicData>
            </a:graphic>
          </wp:inline>
        </w:drawing>
      </w:r>
    </w:p>
    <w:p w14:paraId="7AA8C620" w14:textId="0DA1E813" w:rsidR="00FF723F" w:rsidRPr="00E24DE4" w:rsidRDefault="00FF723F" w:rsidP="00FF723F">
      <w:pPr>
        <w:pStyle w:val="BulletNormal"/>
        <w:numPr>
          <w:ilvl w:val="0"/>
          <w:numId w:val="0"/>
        </w:numPr>
        <w:rPr>
          <w:rFonts w:asciiTheme="minorHAnsi" w:hAnsiTheme="minorHAnsi" w:cstheme="minorHAnsi"/>
          <w:sz w:val="22"/>
          <w:szCs w:val="24"/>
        </w:rPr>
      </w:pPr>
      <w:r w:rsidRPr="00E24DE4">
        <w:rPr>
          <w:rFonts w:asciiTheme="minorHAnsi" w:hAnsiTheme="minorHAnsi" w:cstheme="minorHAnsi"/>
          <w:sz w:val="22"/>
          <w:szCs w:val="24"/>
        </w:rPr>
        <w:t xml:space="preserve">Common ESP </w:t>
      </w:r>
      <w:r w:rsidR="00D71DD9" w:rsidRPr="00E24DE4">
        <w:rPr>
          <w:rFonts w:asciiTheme="minorHAnsi" w:hAnsiTheme="minorHAnsi" w:cstheme="minorHAnsi"/>
          <w:sz w:val="22"/>
          <w:szCs w:val="24"/>
        </w:rPr>
        <w:t>p</w:t>
      </w:r>
      <w:r w:rsidRPr="00E24DE4">
        <w:rPr>
          <w:rFonts w:asciiTheme="minorHAnsi" w:hAnsiTheme="minorHAnsi" w:cstheme="minorHAnsi"/>
          <w:sz w:val="22"/>
          <w:szCs w:val="24"/>
        </w:rPr>
        <w:t>artner</w:t>
      </w:r>
      <w:r w:rsidR="00D71DD9" w:rsidRPr="00E24DE4">
        <w:rPr>
          <w:rFonts w:asciiTheme="minorHAnsi" w:hAnsiTheme="minorHAnsi" w:cstheme="minorHAnsi"/>
          <w:sz w:val="22"/>
          <w:szCs w:val="24"/>
        </w:rPr>
        <w:t>s</w:t>
      </w:r>
      <w:r w:rsidRPr="00E24DE4">
        <w:rPr>
          <w:rFonts w:asciiTheme="minorHAnsi" w:hAnsiTheme="minorHAnsi" w:cstheme="minorHAnsi"/>
          <w:sz w:val="22"/>
          <w:szCs w:val="24"/>
        </w:rPr>
        <w:t xml:space="preserve"> </w:t>
      </w:r>
      <w:r w:rsidR="00D71DD9" w:rsidRPr="00E24DE4">
        <w:rPr>
          <w:rFonts w:asciiTheme="minorHAnsi" w:hAnsiTheme="minorHAnsi" w:cstheme="minorHAnsi"/>
          <w:sz w:val="22"/>
          <w:szCs w:val="24"/>
        </w:rPr>
        <w:t>i</w:t>
      </w:r>
      <w:r w:rsidRPr="00E24DE4">
        <w:rPr>
          <w:rFonts w:asciiTheme="minorHAnsi" w:hAnsiTheme="minorHAnsi" w:cstheme="minorHAnsi"/>
          <w:sz w:val="22"/>
          <w:szCs w:val="24"/>
        </w:rPr>
        <w:t xml:space="preserve">nclude: </w:t>
      </w:r>
    </w:p>
    <w:p w14:paraId="00C77864" w14:textId="042EA697" w:rsidR="00D71DD9" w:rsidRPr="00E24DE4" w:rsidRDefault="00CD41B6" w:rsidP="00D71DD9">
      <w:pPr>
        <w:pStyle w:val="BulletNormal"/>
        <w:numPr>
          <w:ilvl w:val="0"/>
          <w:numId w:val="20"/>
        </w:numPr>
        <w:rPr>
          <w:rFonts w:asciiTheme="minorHAnsi" w:hAnsiTheme="minorHAnsi" w:cstheme="minorHAnsi"/>
          <w:sz w:val="22"/>
          <w:szCs w:val="24"/>
        </w:rPr>
      </w:pPr>
      <w:r w:rsidRPr="00E24DE4">
        <w:rPr>
          <w:rFonts w:asciiTheme="minorHAnsi" w:hAnsiTheme="minorHAnsi" w:cstheme="minorHAnsi"/>
          <w:sz w:val="22"/>
          <w:szCs w:val="24"/>
        </w:rPr>
        <w:t>TTL/</w:t>
      </w:r>
      <w:r w:rsidR="00D71DD9" w:rsidRPr="00E24DE4">
        <w:rPr>
          <w:rFonts w:asciiTheme="minorHAnsi" w:hAnsiTheme="minorHAnsi" w:cstheme="minorHAnsi"/>
          <w:sz w:val="22"/>
          <w:szCs w:val="24"/>
        </w:rPr>
        <w:t>Joint Strategies: X127TTL</w:t>
      </w:r>
    </w:p>
    <w:p w14:paraId="0F5E8F85" w14:textId="3DB80B39" w:rsidR="00FF723F" w:rsidRPr="00E24DE4" w:rsidRDefault="00FF723F" w:rsidP="00FF723F">
      <w:pPr>
        <w:pStyle w:val="BulletNormal"/>
        <w:numPr>
          <w:ilvl w:val="0"/>
          <w:numId w:val="20"/>
        </w:numPr>
        <w:rPr>
          <w:rFonts w:asciiTheme="minorHAnsi" w:hAnsiTheme="minorHAnsi" w:cstheme="minorHAnsi"/>
          <w:sz w:val="22"/>
          <w:szCs w:val="24"/>
        </w:rPr>
      </w:pPr>
      <w:r w:rsidRPr="00E24DE4">
        <w:rPr>
          <w:rFonts w:asciiTheme="minorHAnsi" w:hAnsiTheme="minorHAnsi" w:cstheme="minorHAnsi"/>
          <w:sz w:val="22"/>
          <w:szCs w:val="24"/>
        </w:rPr>
        <w:t>Sanction</w:t>
      </w:r>
      <w:r w:rsidR="00CD41B6" w:rsidRPr="00E24DE4">
        <w:rPr>
          <w:rFonts w:asciiTheme="minorHAnsi" w:hAnsiTheme="minorHAnsi" w:cstheme="minorHAnsi"/>
          <w:sz w:val="22"/>
          <w:szCs w:val="24"/>
        </w:rPr>
        <w:t xml:space="preserve"> Experts</w:t>
      </w:r>
      <w:r w:rsidRPr="00E24DE4">
        <w:rPr>
          <w:rFonts w:asciiTheme="minorHAnsi" w:hAnsiTheme="minorHAnsi" w:cstheme="minorHAnsi"/>
          <w:sz w:val="22"/>
          <w:szCs w:val="24"/>
        </w:rPr>
        <w:t>: X127FB7</w:t>
      </w:r>
    </w:p>
    <w:p w14:paraId="1750E71D" w14:textId="0EB360F6" w:rsidR="00D71DD9" w:rsidRDefault="00CD41B6">
      <w:pPr>
        <w:pStyle w:val="BulletNormal"/>
        <w:numPr>
          <w:ilvl w:val="0"/>
          <w:numId w:val="20"/>
        </w:numPr>
        <w:rPr>
          <w:rFonts w:asciiTheme="minorHAnsi" w:hAnsiTheme="minorHAnsi" w:cstheme="minorHAnsi"/>
          <w:sz w:val="22"/>
          <w:szCs w:val="24"/>
        </w:rPr>
      </w:pPr>
      <w:r w:rsidRPr="00E24DE4">
        <w:rPr>
          <w:rFonts w:asciiTheme="minorHAnsi" w:hAnsiTheme="minorHAnsi" w:cstheme="minorHAnsi"/>
          <w:sz w:val="22"/>
          <w:szCs w:val="24"/>
        </w:rPr>
        <w:t xml:space="preserve">Your agency’s assigned </w:t>
      </w:r>
      <w:r w:rsidR="00EA66B5">
        <w:rPr>
          <w:rFonts w:asciiTheme="minorHAnsi" w:hAnsiTheme="minorHAnsi" w:cstheme="minorHAnsi"/>
          <w:sz w:val="22"/>
          <w:szCs w:val="24"/>
        </w:rPr>
        <w:t xml:space="preserve">CCAP workers. </w:t>
      </w:r>
    </w:p>
    <w:p w14:paraId="557E3614" w14:textId="77777777" w:rsidR="007D32AA" w:rsidRDefault="007D32AA" w:rsidP="007D32AA">
      <w:pPr>
        <w:pStyle w:val="BulletNormal"/>
        <w:numPr>
          <w:ilvl w:val="0"/>
          <w:numId w:val="0"/>
        </w:numPr>
        <w:rPr>
          <w:rFonts w:asciiTheme="minorHAnsi" w:hAnsiTheme="minorHAnsi" w:cstheme="minorHAnsi"/>
          <w:sz w:val="22"/>
          <w:szCs w:val="24"/>
        </w:rPr>
      </w:pPr>
    </w:p>
    <w:p w14:paraId="17625855" w14:textId="3FCCC62C" w:rsidR="007D32AA" w:rsidRDefault="007D32AA" w:rsidP="007D32AA">
      <w:pPr>
        <w:pStyle w:val="BulletNormal"/>
        <w:numPr>
          <w:ilvl w:val="0"/>
          <w:numId w:val="0"/>
        </w:numPr>
        <w:rPr>
          <w:rFonts w:asciiTheme="minorHAnsi" w:hAnsiTheme="minorHAnsi" w:cstheme="minorHAnsi"/>
          <w:sz w:val="22"/>
          <w:szCs w:val="24"/>
        </w:rPr>
      </w:pPr>
      <w:r>
        <w:rPr>
          <w:rFonts w:asciiTheme="minorHAnsi" w:hAnsiTheme="minorHAnsi" w:cstheme="minorHAnsi"/>
          <w:sz w:val="22"/>
          <w:szCs w:val="24"/>
        </w:rPr>
        <w:t>You can also view the case’s assigned workers via the Workers tab in the left menu</w:t>
      </w:r>
      <w:r w:rsidR="009432EA">
        <w:rPr>
          <w:rFonts w:asciiTheme="minorHAnsi" w:hAnsiTheme="minorHAnsi" w:cstheme="minorHAnsi"/>
          <w:sz w:val="22"/>
          <w:szCs w:val="24"/>
        </w:rPr>
        <w:t xml:space="preserve"> of the case</w:t>
      </w:r>
      <w:r>
        <w:rPr>
          <w:rFonts w:asciiTheme="minorHAnsi" w:hAnsiTheme="minorHAnsi" w:cstheme="minorHAnsi"/>
          <w:sz w:val="22"/>
          <w:szCs w:val="24"/>
        </w:rPr>
        <w:t xml:space="preserve">: </w:t>
      </w:r>
    </w:p>
    <w:p w14:paraId="24DD4202" w14:textId="5739FBB3" w:rsidR="007D32AA" w:rsidRPr="00E24DE4" w:rsidRDefault="007D32AA" w:rsidP="007D32AA">
      <w:pPr>
        <w:pStyle w:val="BulletNormal"/>
        <w:numPr>
          <w:ilvl w:val="0"/>
          <w:numId w:val="0"/>
        </w:numPr>
        <w:rPr>
          <w:rFonts w:asciiTheme="minorHAnsi" w:hAnsiTheme="minorHAnsi" w:cstheme="minorHAnsi"/>
          <w:sz w:val="22"/>
          <w:szCs w:val="24"/>
        </w:rPr>
      </w:pPr>
      <w:r w:rsidRPr="00993345">
        <w:rPr>
          <w:rFonts w:ascii="Times New Roman" w:eastAsia="Times New Roman" w:hAnsi="Times New Roman" w:cs="Times New Roman"/>
          <w:noProof/>
          <w:color w:val="000000"/>
          <w:sz w:val="24"/>
          <w:szCs w:val="24"/>
        </w:rPr>
        <w:drawing>
          <wp:inline distT="0" distB="0" distL="0" distR="0" wp14:anchorId="6679EBF9" wp14:editId="48DEB973">
            <wp:extent cx="6648297" cy="1990725"/>
            <wp:effectExtent l="0" t="0" r="635" b="0"/>
            <wp:docPr id="7" name="Picture 7"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diagram&#10;&#10;Description automatically generate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755482" cy="2022820"/>
                    </a:xfrm>
                    <a:prstGeom prst="rect">
                      <a:avLst/>
                    </a:prstGeom>
                    <a:noFill/>
                  </pic:spPr>
                </pic:pic>
              </a:graphicData>
            </a:graphic>
          </wp:inline>
        </w:drawing>
      </w:r>
    </w:p>
    <w:sectPr w:rsidR="007D32AA" w:rsidRPr="00E24DE4" w:rsidSect="009E36AD">
      <w:footerReference w:type="first" r:id="rId26"/>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321907" w14:textId="77777777" w:rsidR="006C58BB" w:rsidRDefault="006C58BB" w:rsidP="00200098">
      <w:pPr>
        <w:spacing w:after="0" w:line="240" w:lineRule="auto"/>
      </w:pPr>
      <w:r>
        <w:separator/>
      </w:r>
    </w:p>
  </w:endnote>
  <w:endnote w:type="continuationSeparator" w:id="0">
    <w:p w14:paraId="65236053" w14:textId="77777777" w:rsidR="006C58BB" w:rsidRDefault="006C58BB" w:rsidP="00200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3B4C64" w14:textId="06FBD258" w:rsidR="00200098" w:rsidRPr="00B246E1" w:rsidRDefault="00B246E1" w:rsidP="009E36AD">
    <w:pPr>
      <w:pStyle w:val="Footer"/>
      <w:rPr>
        <w:rFonts w:asciiTheme="minorHAnsi" w:hAnsiTheme="minorHAnsi" w:cstheme="minorHAnsi"/>
      </w:rPr>
    </w:pPr>
    <w:r>
      <w:rPr>
        <w:noProof/>
      </w:rPr>
      <w:drawing>
        <wp:anchor distT="0" distB="0" distL="114300" distR="114300" simplePos="0" relativeHeight="251658240" behindDoc="0" locked="0" layoutInCell="1" allowOverlap="1" wp14:anchorId="2EFAB1FE" wp14:editId="0B9F3FBB">
          <wp:simplePos x="0" y="0"/>
          <wp:positionH relativeFrom="margin">
            <wp:posOffset>6440170</wp:posOffset>
          </wp:positionH>
          <wp:positionV relativeFrom="paragraph">
            <wp:posOffset>-5080</wp:posOffset>
          </wp:positionV>
          <wp:extent cx="407670" cy="516255"/>
          <wp:effectExtent l="0" t="0" r="0" b="0"/>
          <wp:wrapThrough wrapText="bothSides">
            <wp:wrapPolygon edited="0">
              <wp:start x="0" y="0"/>
              <wp:lineTo x="0" y="20723"/>
              <wp:lineTo x="20187" y="20723"/>
              <wp:lineTo x="20187" y="0"/>
              <wp:lineTo x="0" y="0"/>
            </wp:wrapPolygon>
          </wp:wrapThrough>
          <wp:docPr id="3" name="Picture 3" descr="This is an official Hennepin County document." title="Hennepin County Minnesota Letterfor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logo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7670" cy="516255"/>
                  </a:xfrm>
                  <a:prstGeom prst="rect">
                    <a:avLst/>
                  </a:prstGeom>
                </pic:spPr>
              </pic:pic>
            </a:graphicData>
          </a:graphic>
          <wp14:sizeRelH relativeFrom="page">
            <wp14:pctWidth>0</wp14:pctWidth>
          </wp14:sizeRelH>
          <wp14:sizeRelV relativeFrom="page">
            <wp14:pctHeight>0</wp14:pctHeight>
          </wp14:sizeRelV>
        </wp:anchor>
      </w:drawing>
    </w:r>
    <w:r w:rsidR="00200098" w:rsidRPr="00B246E1">
      <w:rPr>
        <w:rFonts w:asciiTheme="minorHAnsi" w:hAnsiTheme="minorHAnsi" w:cstheme="minorHAnsi"/>
      </w:rPr>
      <w:t xml:space="preserve">Hennepin County </w:t>
    </w:r>
    <w:r w:rsidR="00B97160" w:rsidRPr="00B246E1">
      <w:rPr>
        <w:rFonts w:asciiTheme="minorHAnsi" w:hAnsiTheme="minorHAnsi" w:cstheme="minorHAnsi"/>
      </w:rPr>
      <w:t>Workforce Development</w:t>
    </w:r>
  </w:p>
  <w:p w14:paraId="0082711F" w14:textId="18AEDA5D" w:rsidR="00200098" w:rsidRPr="00200098" w:rsidRDefault="00B97160" w:rsidP="009E36AD">
    <w:pPr>
      <w:pStyle w:val="NoSpacing"/>
    </w:pPr>
    <w:r w:rsidRPr="00B246E1">
      <w:rPr>
        <w:rFonts w:asciiTheme="minorHAnsi" w:hAnsiTheme="minorHAnsi" w:cstheme="minorHAnsi"/>
      </w:rPr>
      <w:t>MFIP Employment Services | hennepin.us/mfipesp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987E41" w14:textId="77777777" w:rsidR="006C58BB" w:rsidRDefault="006C58BB" w:rsidP="00200098">
      <w:pPr>
        <w:spacing w:after="0" w:line="240" w:lineRule="auto"/>
      </w:pPr>
      <w:r>
        <w:separator/>
      </w:r>
    </w:p>
  </w:footnote>
  <w:footnote w:type="continuationSeparator" w:id="0">
    <w:p w14:paraId="1DF0CC22" w14:textId="77777777" w:rsidR="006C58BB" w:rsidRDefault="006C58BB" w:rsidP="002000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252C1"/>
    <w:multiLevelType w:val="hybridMultilevel"/>
    <w:tmpl w:val="E7A2F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001955"/>
    <w:multiLevelType w:val="hybridMultilevel"/>
    <w:tmpl w:val="00924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F54C6F"/>
    <w:multiLevelType w:val="hybridMultilevel"/>
    <w:tmpl w:val="E7926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8C7E17"/>
    <w:multiLevelType w:val="hybridMultilevel"/>
    <w:tmpl w:val="8C6A4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D3279A"/>
    <w:multiLevelType w:val="hybridMultilevel"/>
    <w:tmpl w:val="E3DAA4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8C7C7C"/>
    <w:multiLevelType w:val="hybridMultilevel"/>
    <w:tmpl w:val="6F8247DC"/>
    <w:lvl w:ilvl="0" w:tplc="473E79A2">
      <w:start w:val="1"/>
      <w:numFmt w:val="bullet"/>
      <w:pStyle w:val="BulletNorma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224A6D"/>
    <w:multiLevelType w:val="hybridMultilevel"/>
    <w:tmpl w:val="0ED08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B44898"/>
    <w:multiLevelType w:val="hybridMultilevel"/>
    <w:tmpl w:val="16344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651D3D"/>
    <w:multiLevelType w:val="hybridMultilevel"/>
    <w:tmpl w:val="1D909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97254C"/>
    <w:multiLevelType w:val="hybridMultilevel"/>
    <w:tmpl w:val="3E662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8F066B"/>
    <w:multiLevelType w:val="hybridMultilevel"/>
    <w:tmpl w:val="06FE7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9765F5"/>
    <w:multiLevelType w:val="hybridMultilevel"/>
    <w:tmpl w:val="6B9E07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A95297"/>
    <w:multiLevelType w:val="hybridMultilevel"/>
    <w:tmpl w:val="63D68D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8C67C0"/>
    <w:multiLevelType w:val="hybridMultilevel"/>
    <w:tmpl w:val="26722F0C"/>
    <w:lvl w:ilvl="0" w:tplc="55E82D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E8377F"/>
    <w:multiLevelType w:val="hybridMultilevel"/>
    <w:tmpl w:val="34D41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E97A5C"/>
    <w:multiLevelType w:val="hybridMultilevel"/>
    <w:tmpl w:val="DFDE0338"/>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15:restartNumberingAfterBreak="0">
    <w:nsid w:val="735260FF"/>
    <w:multiLevelType w:val="hybridMultilevel"/>
    <w:tmpl w:val="A1B664AA"/>
    <w:lvl w:ilvl="0" w:tplc="30C6645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5A3087"/>
    <w:multiLevelType w:val="hybridMultilevel"/>
    <w:tmpl w:val="C1AA1A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A259C0"/>
    <w:multiLevelType w:val="hybridMultilevel"/>
    <w:tmpl w:val="4E50D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611E77"/>
    <w:multiLevelType w:val="hybridMultilevel"/>
    <w:tmpl w:val="FD7C0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3"/>
  </w:num>
  <w:num w:numId="4">
    <w:abstractNumId w:val="10"/>
  </w:num>
  <w:num w:numId="5">
    <w:abstractNumId w:val="1"/>
  </w:num>
  <w:num w:numId="6">
    <w:abstractNumId w:val="17"/>
  </w:num>
  <w:num w:numId="7">
    <w:abstractNumId w:val="15"/>
  </w:num>
  <w:num w:numId="8">
    <w:abstractNumId w:val="12"/>
  </w:num>
  <w:num w:numId="9">
    <w:abstractNumId w:val="9"/>
  </w:num>
  <w:num w:numId="10">
    <w:abstractNumId w:val="13"/>
  </w:num>
  <w:num w:numId="11">
    <w:abstractNumId w:val="18"/>
  </w:num>
  <w:num w:numId="12">
    <w:abstractNumId w:val="19"/>
  </w:num>
  <w:num w:numId="13">
    <w:abstractNumId w:val="8"/>
  </w:num>
  <w:num w:numId="14">
    <w:abstractNumId w:val="16"/>
  </w:num>
  <w:num w:numId="15">
    <w:abstractNumId w:val="6"/>
  </w:num>
  <w:num w:numId="16">
    <w:abstractNumId w:val="4"/>
  </w:num>
  <w:num w:numId="17">
    <w:abstractNumId w:val="0"/>
  </w:num>
  <w:num w:numId="18">
    <w:abstractNumId w:val="11"/>
  </w:num>
  <w:num w:numId="19">
    <w:abstractNumId w:val="2"/>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038"/>
    <w:rsid w:val="00020F4B"/>
    <w:rsid w:val="00024E7F"/>
    <w:rsid w:val="00027929"/>
    <w:rsid w:val="00030777"/>
    <w:rsid w:val="00030B45"/>
    <w:rsid w:val="0003403C"/>
    <w:rsid w:val="00035246"/>
    <w:rsid w:val="000442A3"/>
    <w:rsid w:val="00045605"/>
    <w:rsid w:val="000516FA"/>
    <w:rsid w:val="00051E4E"/>
    <w:rsid w:val="00052B56"/>
    <w:rsid w:val="00055F1B"/>
    <w:rsid w:val="00056DFB"/>
    <w:rsid w:val="00064E94"/>
    <w:rsid w:val="00065FFD"/>
    <w:rsid w:val="00067DB5"/>
    <w:rsid w:val="00072C35"/>
    <w:rsid w:val="00075980"/>
    <w:rsid w:val="00077429"/>
    <w:rsid w:val="000823B2"/>
    <w:rsid w:val="0008595F"/>
    <w:rsid w:val="00085A58"/>
    <w:rsid w:val="000A118E"/>
    <w:rsid w:val="000A3E83"/>
    <w:rsid w:val="000A6DD4"/>
    <w:rsid w:val="000B0D04"/>
    <w:rsid w:val="000B6C84"/>
    <w:rsid w:val="000C1F66"/>
    <w:rsid w:val="000C71CE"/>
    <w:rsid w:val="000C7AC2"/>
    <w:rsid w:val="000D1E6A"/>
    <w:rsid w:val="000D6706"/>
    <w:rsid w:val="000E03B0"/>
    <w:rsid w:val="000E1785"/>
    <w:rsid w:val="000E5D54"/>
    <w:rsid w:val="000F0610"/>
    <w:rsid w:val="000F1127"/>
    <w:rsid w:val="000F1404"/>
    <w:rsid w:val="001065D9"/>
    <w:rsid w:val="001124F6"/>
    <w:rsid w:val="0011405F"/>
    <w:rsid w:val="00115B04"/>
    <w:rsid w:val="00123B9B"/>
    <w:rsid w:val="00134F6A"/>
    <w:rsid w:val="00137705"/>
    <w:rsid w:val="00146D40"/>
    <w:rsid w:val="00182AD2"/>
    <w:rsid w:val="00194735"/>
    <w:rsid w:val="00195BDC"/>
    <w:rsid w:val="001A5171"/>
    <w:rsid w:val="001A598E"/>
    <w:rsid w:val="001A5A91"/>
    <w:rsid w:val="001B003A"/>
    <w:rsid w:val="001B15A9"/>
    <w:rsid w:val="001B271F"/>
    <w:rsid w:val="001B5EBE"/>
    <w:rsid w:val="001B74A0"/>
    <w:rsid w:val="001C03FF"/>
    <w:rsid w:val="001C4A7E"/>
    <w:rsid w:val="001C79F8"/>
    <w:rsid w:val="001E7C1B"/>
    <w:rsid w:val="001F4B3D"/>
    <w:rsid w:val="001F711E"/>
    <w:rsid w:val="00200098"/>
    <w:rsid w:val="00204FB5"/>
    <w:rsid w:val="0021070F"/>
    <w:rsid w:val="00212733"/>
    <w:rsid w:val="0021600A"/>
    <w:rsid w:val="002235E6"/>
    <w:rsid w:val="00225256"/>
    <w:rsid w:val="002314B5"/>
    <w:rsid w:val="00247A5F"/>
    <w:rsid w:val="002574B9"/>
    <w:rsid w:val="00260212"/>
    <w:rsid w:val="00263CE3"/>
    <w:rsid w:val="00263DE5"/>
    <w:rsid w:val="0026690B"/>
    <w:rsid w:val="00270520"/>
    <w:rsid w:val="00270AED"/>
    <w:rsid w:val="00272F77"/>
    <w:rsid w:val="0027309F"/>
    <w:rsid w:val="00273310"/>
    <w:rsid w:val="00286116"/>
    <w:rsid w:val="00290318"/>
    <w:rsid w:val="002946E2"/>
    <w:rsid w:val="002961DD"/>
    <w:rsid w:val="00296528"/>
    <w:rsid w:val="002A16AB"/>
    <w:rsid w:val="002A223F"/>
    <w:rsid w:val="002A4DD0"/>
    <w:rsid w:val="002B5946"/>
    <w:rsid w:val="002B5956"/>
    <w:rsid w:val="002B70D9"/>
    <w:rsid w:val="002E10E0"/>
    <w:rsid w:val="002F7660"/>
    <w:rsid w:val="003008DE"/>
    <w:rsid w:val="003056C4"/>
    <w:rsid w:val="00307468"/>
    <w:rsid w:val="00307F56"/>
    <w:rsid w:val="00313DC4"/>
    <w:rsid w:val="00314428"/>
    <w:rsid w:val="00314D88"/>
    <w:rsid w:val="0032033A"/>
    <w:rsid w:val="00323258"/>
    <w:rsid w:val="00326361"/>
    <w:rsid w:val="0032684D"/>
    <w:rsid w:val="0033187D"/>
    <w:rsid w:val="00337662"/>
    <w:rsid w:val="0034048A"/>
    <w:rsid w:val="00340BFE"/>
    <w:rsid w:val="0034175E"/>
    <w:rsid w:val="00342136"/>
    <w:rsid w:val="00344365"/>
    <w:rsid w:val="00355FF6"/>
    <w:rsid w:val="00360FDA"/>
    <w:rsid w:val="00373AA8"/>
    <w:rsid w:val="00374229"/>
    <w:rsid w:val="00380511"/>
    <w:rsid w:val="003820E4"/>
    <w:rsid w:val="00384B80"/>
    <w:rsid w:val="00393D90"/>
    <w:rsid w:val="00394C6C"/>
    <w:rsid w:val="003A056D"/>
    <w:rsid w:val="003A08E9"/>
    <w:rsid w:val="003A130E"/>
    <w:rsid w:val="003B0835"/>
    <w:rsid w:val="003B16C6"/>
    <w:rsid w:val="003B21DA"/>
    <w:rsid w:val="003B2AB3"/>
    <w:rsid w:val="003C22D7"/>
    <w:rsid w:val="003C6334"/>
    <w:rsid w:val="003E1363"/>
    <w:rsid w:val="003E5DE4"/>
    <w:rsid w:val="003F3AB4"/>
    <w:rsid w:val="003F7489"/>
    <w:rsid w:val="00400D44"/>
    <w:rsid w:val="0040132E"/>
    <w:rsid w:val="00404F8F"/>
    <w:rsid w:val="0041178A"/>
    <w:rsid w:val="004178CD"/>
    <w:rsid w:val="00424B21"/>
    <w:rsid w:val="004256E8"/>
    <w:rsid w:val="004423DD"/>
    <w:rsid w:val="00451D14"/>
    <w:rsid w:val="00457161"/>
    <w:rsid w:val="00467FDB"/>
    <w:rsid w:val="00475656"/>
    <w:rsid w:val="00480741"/>
    <w:rsid w:val="004929E2"/>
    <w:rsid w:val="004A22AF"/>
    <w:rsid w:val="004B148C"/>
    <w:rsid w:val="004B1AA5"/>
    <w:rsid w:val="004B6418"/>
    <w:rsid w:val="004B7EEC"/>
    <w:rsid w:val="004C3166"/>
    <w:rsid w:val="004C32CD"/>
    <w:rsid w:val="004C351A"/>
    <w:rsid w:val="004C3741"/>
    <w:rsid w:val="004D0EEE"/>
    <w:rsid w:val="004D1137"/>
    <w:rsid w:val="004D4DE7"/>
    <w:rsid w:val="004E0C83"/>
    <w:rsid w:val="004E2E68"/>
    <w:rsid w:val="004E44FB"/>
    <w:rsid w:val="004F75D8"/>
    <w:rsid w:val="00503547"/>
    <w:rsid w:val="00504923"/>
    <w:rsid w:val="005145DE"/>
    <w:rsid w:val="00524EFA"/>
    <w:rsid w:val="00530E35"/>
    <w:rsid w:val="0053282B"/>
    <w:rsid w:val="005449CE"/>
    <w:rsid w:val="00551C8C"/>
    <w:rsid w:val="005616E1"/>
    <w:rsid w:val="00561C5B"/>
    <w:rsid w:val="005626DB"/>
    <w:rsid w:val="00563F73"/>
    <w:rsid w:val="0056402F"/>
    <w:rsid w:val="005769A2"/>
    <w:rsid w:val="00577B90"/>
    <w:rsid w:val="00585985"/>
    <w:rsid w:val="00587560"/>
    <w:rsid w:val="005958C2"/>
    <w:rsid w:val="005B1D10"/>
    <w:rsid w:val="005E2A0F"/>
    <w:rsid w:val="005F108C"/>
    <w:rsid w:val="005F6EB2"/>
    <w:rsid w:val="005F7077"/>
    <w:rsid w:val="006022AB"/>
    <w:rsid w:val="006035A3"/>
    <w:rsid w:val="00604062"/>
    <w:rsid w:val="00622109"/>
    <w:rsid w:val="00622D8C"/>
    <w:rsid w:val="00626C46"/>
    <w:rsid w:val="0063440A"/>
    <w:rsid w:val="00636B37"/>
    <w:rsid w:val="00636B53"/>
    <w:rsid w:val="00641ECC"/>
    <w:rsid w:val="00644876"/>
    <w:rsid w:val="00645E3D"/>
    <w:rsid w:val="006576AE"/>
    <w:rsid w:val="006631A8"/>
    <w:rsid w:val="00663B51"/>
    <w:rsid w:val="00671E3C"/>
    <w:rsid w:val="00680F97"/>
    <w:rsid w:val="00684F68"/>
    <w:rsid w:val="006957A0"/>
    <w:rsid w:val="006A2038"/>
    <w:rsid w:val="006B0340"/>
    <w:rsid w:val="006C58BB"/>
    <w:rsid w:val="006C7E1D"/>
    <w:rsid w:val="006D5265"/>
    <w:rsid w:val="006E010F"/>
    <w:rsid w:val="00700192"/>
    <w:rsid w:val="0070366F"/>
    <w:rsid w:val="00710725"/>
    <w:rsid w:val="00715598"/>
    <w:rsid w:val="007241B7"/>
    <w:rsid w:val="0072669B"/>
    <w:rsid w:val="00727BD1"/>
    <w:rsid w:val="00732435"/>
    <w:rsid w:val="007342D9"/>
    <w:rsid w:val="00736C90"/>
    <w:rsid w:val="00746044"/>
    <w:rsid w:val="00760AB8"/>
    <w:rsid w:val="00762D31"/>
    <w:rsid w:val="00765FF3"/>
    <w:rsid w:val="00771603"/>
    <w:rsid w:val="00775D83"/>
    <w:rsid w:val="00776361"/>
    <w:rsid w:val="00796A87"/>
    <w:rsid w:val="007A01D9"/>
    <w:rsid w:val="007A279F"/>
    <w:rsid w:val="007A32F7"/>
    <w:rsid w:val="007B157E"/>
    <w:rsid w:val="007B4FF8"/>
    <w:rsid w:val="007B57AC"/>
    <w:rsid w:val="007C101A"/>
    <w:rsid w:val="007C72B3"/>
    <w:rsid w:val="007D2549"/>
    <w:rsid w:val="007D32AA"/>
    <w:rsid w:val="007D5F2C"/>
    <w:rsid w:val="007E3F2D"/>
    <w:rsid w:val="007E4C87"/>
    <w:rsid w:val="0080114E"/>
    <w:rsid w:val="00804740"/>
    <w:rsid w:val="00806C4E"/>
    <w:rsid w:val="0080727E"/>
    <w:rsid w:val="00821B46"/>
    <w:rsid w:val="008228BD"/>
    <w:rsid w:val="00824BB4"/>
    <w:rsid w:val="00827A68"/>
    <w:rsid w:val="008428CB"/>
    <w:rsid w:val="00844A94"/>
    <w:rsid w:val="0085283A"/>
    <w:rsid w:val="00876574"/>
    <w:rsid w:val="008830E8"/>
    <w:rsid w:val="00886668"/>
    <w:rsid w:val="00890991"/>
    <w:rsid w:val="00890DB2"/>
    <w:rsid w:val="00893349"/>
    <w:rsid w:val="00894A0B"/>
    <w:rsid w:val="008B4476"/>
    <w:rsid w:val="008B52D8"/>
    <w:rsid w:val="008B7D32"/>
    <w:rsid w:val="008C2672"/>
    <w:rsid w:val="008C279F"/>
    <w:rsid w:val="008C5656"/>
    <w:rsid w:val="008C5EE0"/>
    <w:rsid w:val="008D230B"/>
    <w:rsid w:val="008D3F7B"/>
    <w:rsid w:val="008F3B31"/>
    <w:rsid w:val="008F45BB"/>
    <w:rsid w:val="009079B7"/>
    <w:rsid w:val="00911571"/>
    <w:rsid w:val="00921A09"/>
    <w:rsid w:val="00930E96"/>
    <w:rsid w:val="009327A1"/>
    <w:rsid w:val="00937389"/>
    <w:rsid w:val="00941B37"/>
    <w:rsid w:val="009432EA"/>
    <w:rsid w:val="009466A9"/>
    <w:rsid w:val="00951CDE"/>
    <w:rsid w:val="00957DD0"/>
    <w:rsid w:val="009634C0"/>
    <w:rsid w:val="009637A3"/>
    <w:rsid w:val="0096389D"/>
    <w:rsid w:val="0096692A"/>
    <w:rsid w:val="00972F26"/>
    <w:rsid w:val="00981BCD"/>
    <w:rsid w:val="0098333D"/>
    <w:rsid w:val="009860D8"/>
    <w:rsid w:val="00987522"/>
    <w:rsid w:val="00992708"/>
    <w:rsid w:val="00994D33"/>
    <w:rsid w:val="00995A63"/>
    <w:rsid w:val="009A2A5C"/>
    <w:rsid w:val="009B07D3"/>
    <w:rsid w:val="009B2225"/>
    <w:rsid w:val="009B2D4A"/>
    <w:rsid w:val="009C0A70"/>
    <w:rsid w:val="009D5562"/>
    <w:rsid w:val="009E09A3"/>
    <w:rsid w:val="009E0B23"/>
    <w:rsid w:val="009E36AD"/>
    <w:rsid w:val="009E4F15"/>
    <w:rsid w:val="009E6005"/>
    <w:rsid w:val="009E7296"/>
    <w:rsid w:val="009F176E"/>
    <w:rsid w:val="00A03501"/>
    <w:rsid w:val="00A140C3"/>
    <w:rsid w:val="00A175DE"/>
    <w:rsid w:val="00A302BB"/>
    <w:rsid w:val="00A313E2"/>
    <w:rsid w:val="00A33EB3"/>
    <w:rsid w:val="00A406B1"/>
    <w:rsid w:val="00A41081"/>
    <w:rsid w:val="00A541A2"/>
    <w:rsid w:val="00A5592F"/>
    <w:rsid w:val="00A655D2"/>
    <w:rsid w:val="00A65F75"/>
    <w:rsid w:val="00A66706"/>
    <w:rsid w:val="00A6743E"/>
    <w:rsid w:val="00A74C25"/>
    <w:rsid w:val="00A81248"/>
    <w:rsid w:val="00A81460"/>
    <w:rsid w:val="00A8391E"/>
    <w:rsid w:val="00A85101"/>
    <w:rsid w:val="00A858A7"/>
    <w:rsid w:val="00A8783C"/>
    <w:rsid w:val="00A91941"/>
    <w:rsid w:val="00A92AF1"/>
    <w:rsid w:val="00AA00E3"/>
    <w:rsid w:val="00AB34BB"/>
    <w:rsid w:val="00AC5DAA"/>
    <w:rsid w:val="00AC79AB"/>
    <w:rsid w:val="00AE0C2D"/>
    <w:rsid w:val="00AE422A"/>
    <w:rsid w:val="00AE44F6"/>
    <w:rsid w:val="00AF12D6"/>
    <w:rsid w:val="00AF1F62"/>
    <w:rsid w:val="00B02BAE"/>
    <w:rsid w:val="00B067CE"/>
    <w:rsid w:val="00B07961"/>
    <w:rsid w:val="00B12D59"/>
    <w:rsid w:val="00B13244"/>
    <w:rsid w:val="00B16670"/>
    <w:rsid w:val="00B20A03"/>
    <w:rsid w:val="00B23FB3"/>
    <w:rsid w:val="00B246E1"/>
    <w:rsid w:val="00B31F23"/>
    <w:rsid w:val="00B32498"/>
    <w:rsid w:val="00B40C69"/>
    <w:rsid w:val="00B6521E"/>
    <w:rsid w:val="00B71134"/>
    <w:rsid w:val="00B82FFC"/>
    <w:rsid w:val="00B97160"/>
    <w:rsid w:val="00BA502E"/>
    <w:rsid w:val="00BA5C04"/>
    <w:rsid w:val="00BB334E"/>
    <w:rsid w:val="00BC4AF1"/>
    <w:rsid w:val="00BD31B9"/>
    <w:rsid w:val="00BE76CC"/>
    <w:rsid w:val="00BE7B2E"/>
    <w:rsid w:val="00BF020A"/>
    <w:rsid w:val="00C22DA2"/>
    <w:rsid w:val="00C27457"/>
    <w:rsid w:val="00C31182"/>
    <w:rsid w:val="00C338C3"/>
    <w:rsid w:val="00C34B46"/>
    <w:rsid w:val="00C41546"/>
    <w:rsid w:val="00C421A6"/>
    <w:rsid w:val="00C46D3E"/>
    <w:rsid w:val="00C547A2"/>
    <w:rsid w:val="00C65039"/>
    <w:rsid w:val="00C73685"/>
    <w:rsid w:val="00C743F3"/>
    <w:rsid w:val="00C80302"/>
    <w:rsid w:val="00C83617"/>
    <w:rsid w:val="00C84D9F"/>
    <w:rsid w:val="00C94F55"/>
    <w:rsid w:val="00C95BF1"/>
    <w:rsid w:val="00C96C45"/>
    <w:rsid w:val="00CA334E"/>
    <w:rsid w:val="00CA5DAE"/>
    <w:rsid w:val="00CA6FC3"/>
    <w:rsid w:val="00CB215C"/>
    <w:rsid w:val="00CB23A7"/>
    <w:rsid w:val="00CB2C2E"/>
    <w:rsid w:val="00CB619E"/>
    <w:rsid w:val="00CB6AEF"/>
    <w:rsid w:val="00CC239E"/>
    <w:rsid w:val="00CC65EC"/>
    <w:rsid w:val="00CD41B6"/>
    <w:rsid w:val="00CD5D8B"/>
    <w:rsid w:val="00CD671A"/>
    <w:rsid w:val="00CE491F"/>
    <w:rsid w:val="00CF012F"/>
    <w:rsid w:val="00CF3C87"/>
    <w:rsid w:val="00CF6E08"/>
    <w:rsid w:val="00D03422"/>
    <w:rsid w:val="00D1515D"/>
    <w:rsid w:val="00D15A23"/>
    <w:rsid w:val="00D17EF7"/>
    <w:rsid w:val="00D22A3F"/>
    <w:rsid w:val="00D26BC5"/>
    <w:rsid w:val="00D33412"/>
    <w:rsid w:val="00D37B50"/>
    <w:rsid w:val="00D57564"/>
    <w:rsid w:val="00D60395"/>
    <w:rsid w:val="00D66C25"/>
    <w:rsid w:val="00D710AD"/>
    <w:rsid w:val="00D71DD9"/>
    <w:rsid w:val="00D80C98"/>
    <w:rsid w:val="00D84D5B"/>
    <w:rsid w:val="00D90017"/>
    <w:rsid w:val="00D9084F"/>
    <w:rsid w:val="00D92170"/>
    <w:rsid w:val="00D93DEA"/>
    <w:rsid w:val="00D97137"/>
    <w:rsid w:val="00D97F91"/>
    <w:rsid w:val="00DA2C59"/>
    <w:rsid w:val="00DA3666"/>
    <w:rsid w:val="00DA5D7F"/>
    <w:rsid w:val="00DB5459"/>
    <w:rsid w:val="00DC41EF"/>
    <w:rsid w:val="00DD1286"/>
    <w:rsid w:val="00DD2673"/>
    <w:rsid w:val="00DE3FD7"/>
    <w:rsid w:val="00DF0E3E"/>
    <w:rsid w:val="00E00A06"/>
    <w:rsid w:val="00E061CB"/>
    <w:rsid w:val="00E07A98"/>
    <w:rsid w:val="00E11894"/>
    <w:rsid w:val="00E12D2D"/>
    <w:rsid w:val="00E1329E"/>
    <w:rsid w:val="00E13BA9"/>
    <w:rsid w:val="00E1727D"/>
    <w:rsid w:val="00E204A5"/>
    <w:rsid w:val="00E24DE4"/>
    <w:rsid w:val="00E37D69"/>
    <w:rsid w:val="00E4559E"/>
    <w:rsid w:val="00E50C64"/>
    <w:rsid w:val="00E62B87"/>
    <w:rsid w:val="00E65C73"/>
    <w:rsid w:val="00E73108"/>
    <w:rsid w:val="00E746A5"/>
    <w:rsid w:val="00E8109B"/>
    <w:rsid w:val="00E81CAF"/>
    <w:rsid w:val="00E83333"/>
    <w:rsid w:val="00E92988"/>
    <w:rsid w:val="00E92E5A"/>
    <w:rsid w:val="00E96C3D"/>
    <w:rsid w:val="00EA66B5"/>
    <w:rsid w:val="00EB027E"/>
    <w:rsid w:val="00ED1194"/>
    <w:rsid w:val="00EE0A03"/>
    <w:rsid w:val="00EF1323"/>
    <w:rsid w:val="00F05A65"/>
    <w:rsid w:val="00F13653"/>
    <w:rsid w:val="00F15EB0"/>
    <w:rsid w:val="00F17BB3"/>
    <w:rsid w:val="00F302D1"/>
    <w:rsid w:val="00F40749"/>
    <w:rsid w:val="00F533AB"/>
    <w:rsid w:val="00F55E98"/>
    <w:rsid w:val="00F650AD"/>
    <w:rsid w:val="00F6621B"/>
    <w:rsid w:val="00F77D2C"/>
    <w:rsid w:val="00F92760"/>
    <w:rsid w:val="00F9502C"/>
    <w:rsid w:val="00FA06E9"/>
    <w:rsid w:val="00FA64B6"/>
    <w:rsid w:val="00FA6B38"/>
    <w:rsid w:val="00FB113D"/>
    <w:rsid w:val="00FB3C22"/>
    <w:rsid w:val="00FC1E03"/>
    <w:rsid w:val="00FC5120"/>
    <w:rsid w:val="00FC626A"/>
    <w:rsid w:val="00FC6EE0"/>
    <w:rsid w:val="00FC7165"/>
    <w:rsid w:val="00FD09A0"/>
    <w:rsid w:val="00FD0CCE"/>
    <w:rsid w:val="00FD4AC3"/>
    <w:rsid w:val="00FD50B9"/>
    <w:rsid w:val="00FD5565"/>
    <w:rsid w:val="00FD63FB"/>
    <w:rsid w:val="00FD64F4"/>
    <w:rsid w:val="00FD75EC"/>
    <w:rsid w:val="00FE4A88"/>
    <w:rsid w:val="00FF0880"/>
    <w:rsid w:val="00FF7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DF26C"/>
  <w15:chartTrackingRefBased/>
  <w15:docId w15:val="{CA0C9101-1A1D-4CAF-9E0E-184E0EEC0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7CE"/>
    <w:pPr>
      <w:spacing w:after="200"/>
    </w:pPr>
    <w:rPr>
      <w:rFonts w:ascii="Segoe UI" w:hAnsi="Segoe UI"/>
      <w:sz w:val="20"/>
    </w:rPr>
  </w:style>
  <w:style w:type="paragraph" w:styleId="Heading1">
    <w:name w:val="heading 1"/>
    <w:basedOn w:val="Normal"/>
    <w:next w:val="Normal"/>
    <w:link w:val="Heading1Char"/>
    <w:uiPriority w:val="9"/>
    <w:qFormat/>
    <w:rsid w:val="00D1515D"/>
    <w:pPr>
      <w:keepNext/>
      <w:keepLines/>
      <w:spacing w:before="240" w:after="240" w:line="240" w:lineRule="auto"/>
      <w:outlineLvl w:val="0"/>
    </w:pPr>
    <w:rPr>
      <w:rFonts w:ascii="Segoe UI Light" w:eastAsiaTheme="majorEastAsia" w:hAnsi="Segoe UI Light" w:cstheme="majorBidi"/>
      <w:color w:val="0058A4"/>
      <w:sz w:val="48"/>
      <w:szCs w:val="32"/>
    </w:rPr>
  </w:style>
  <w:style w:type="paragraph" w:styleId="Heading2">
    <w:name w:val="heading 2"/>
    <w:basedOn w:val="Normal"/>
    <w:next w:val="Normal"/>
    <w:link w:val="Heading2Char"/>
    <w:uiPriority w:val="9"/>
    <w:qFormat/>
    <w:rsid w:val="00D1515D"/>
    <w:pPr>
      <w:keepNext/>
      <w:keepLines/>
      <w:spacing w:before="240" w:after="120" w:line="240" w:lineRule="auto"/>
      <w:outlineLvl w:val="1"/>
    </w:pPr>
    <w:rPr>
      <w:rFonts w:ascii="Segoe UI Light" w:eastAsiaTheme="majorEastAsia" w:hAnsi="Segoe UI Light" w:cstheme="majorBidi"/>
      <w:color w:val="0058A4"/>
      <w:sz w:val="36"/>
      <w:szCs w:val="26"/>
    </w:rPr>
  </w:style>
  <w:style w:type="paragraph" w:styleId="Heading3">
    <w:name w:val="heading 3"/>
    <w:basedOn w:val="Normal"/>
    <w:next w:val="Normal"/>
    <w:link w:val="Heading3Char"/>
    <w:uiPriority w:val="9"/>
    <w:qFormat/>
    <w:rsid w:val="00D1515D"/>
    <w:pPr>
      <w:keepNext/>
      <w:keepLines/>
      <w:spacing w:before="240" w:after="120" w:line="240" w:lineRule="auto"/>
      <w:outlineLvl w:val="2"/>
    </w:pPr>
    <w:rPr>
      <w:rFonts w:ascii="Segoe UI Semibold" w:eastAsiaTheme="majorEastAsia" w:hAnsi="Segoe UI Semibold"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1515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515D"/>
    <w:rPr>
      <w:rFonts w:asciiTheme="majorHAnsi" w:eastAsiaTheme="majorEastAsia" w:hAnsiTheme="majorHAnsi" w:cstheme="majorBidi"/>
      <w:spacing w:val="-10"/>
      <w:kern w:val="28"/>
      <w:sz w:val="56"/>
      <w:szCs w:val="56"/>
    </w:rPr>
  </w:style>
  <w:style w:type="paragraph" w:styleId="NoSpacing">
    <w:name w:val="No Spacing"/>
    <w:link w:val="NoSpacingChar"/>
    <w:uiPriority w:val="1"/>
    <w:qFormat/>
    <w:rsid w:val="00D1515D"/>
    <w:pPr>
      <w:spacing w:after="0" w:line="240" w:lineRule="auto"/>
    </w:pPr>
    <w:rPr>
      <w:rFonts w:ascii="Segoe UI" w:hAnsi="Segoe UI"/>
      <w:sz w:val="20"/>
    </w:rPr>
  </w:style>
  <w:style w:type="character" w:customStyle="1" w:styleId="Heading1Char">
    <w:name w:val="Heading 1 Char"/>
    <w:basedOn w:val="DefaultParagraphFont"/>
    <w:link w:val="Heading1"/>
    <w:uiPriority w:val="9"/>
    <w:rsid w:val="00D1515D"/>
    <w:rPr>
      <w:rFonts w:ascii="Segoe UI Light" w:eastAsiaTheme="majorEastAsia" w:hAnsi="Segoe UI Light" w:cstheme="majorBidi"/>
      <w:color w:val="0058A4"/>
      <w:sz w:val="48"/>
      <w:szCs w:val="32"/>
    </w:rPr>
  </w:style>
  <w:style w:type="character" w:customStyle="1" w:styleId="Heading2Char">
    <w:name w:val="Heading 2 Char"/>
    <w:basedOn w:val="DefaultParagraphFont"/>
    <w:link w:val="Heading2"/>
    <w:uiPriority w:val="9"/>
    <w:rsid w:val="00072C35"/>
    <w:rPr>
      <w:rFonts w:ascii="Segoe UI Light" w:eastAsiaTheme="majorEastAsia" w:hAnsi="Segoe UI Light" w:cstheme="majorBidi"/>
      <w:color w:val="0058A4"/>
      <w:sz w:val="36"/>
      <w:szCs w:val="26"/>
    </w:rPr>
  </w:style>
  <w:style w:type="character" w:customStyle="1" w:styleId="Heading3Char">
    <w:name w:val="Heading 3 Char"/>
    <w:basedOn w:val="DefaultParagraphFont"/>
    <w:link w:val="Heading3"/>
    <w:uiPriority w:val="9"/>
    <w:rsid w:val="00072C35"/>
    <w:rPr>
      <w:rFonts w:ascii="Segoe UI Semibold" w:eastAsiaTheme="majorEastAsia" w:hAnsi="Segoe UI Semibold" w:cstheme="majorBidi"/>
      <w:sz w:val="24"/>
      <w:szCs w:val="24"/>
    </w:rPr>
  </w:style>
  <w:style w:type="paragraph" w:customStyle="1" w:styleId="GaramondNormal">
    <w:name w:val="Garamond Normal"/>
    <w:basedOn w:val="Normal"/>
    <w:link w:val="GaramondNormalChar"/>
    <w:uiPriority w:val="1"/>
    <w:qFormat/>
    <w:rsid w:val="00D1515D"/>
    <w:rPr>
      <w:rFonts w:ascii="Garamond" w:hAnsi="Garamond"/>
      <w:sz w:val="24"/>
    </w:rPr>
  </w:style>
  <w:style w:type="paragraph" w:customStyle="1" w:styleId="GaramondNoSpace">
    <w:name w:val="Garamond No Space"/>
    <w:basedOn w:val="NoSpacing"/>
    <w:link w:val="GaramondNoSpaceChar"/>
    <w:uiPriority w:val="2"/>
    <w:qFormat/>
    <w:rsid w:val="00D1515D"/>
    <w:rPr>
      <w:rFonts w:ascii="Garamond" w:hAnsi="Garamond"/>
      <w:sz w:val="24"/>
    </w:rPr>
  </w:style>
  <w:style w:type="character" w:customStyle="1" w:styleId="GaramondNormalChar">
    <w:name w:val="Garamond Normal Char"/>
    <w:basedOn w:val="DefaultParagraphFont"/>
    <w:link w:val="GaramondNormal"/>
    <w:uiPriority w:val="1"/>
    <w:rsid w:val="00072C35"/>
    <w:rPr>
      <w:rFonts w:ascii="Garamond" w:hAnsi="Garamond"/>
      <w:sz w:val="24"/>
    </w:rPr>
  </w:style>
  <w:style w:type="paragraph" w:customStyle="1" w:styleId="BulletNormal">
    <w:name w:val="Bullet Normal"/>
    <w:basedOn w:val="NoSpacing"/>
    <w:link w:val="BulletNormalChar"/>
    <w:uiPriority w:val="3"/>
    <w:qFormat/>
    <w:rsid w:val="004D4DE7"/>
    <w:pPr>
      <w:numPr>
        <w:numId w:val="1"/>
      </w:numPr>
      <w:spacing w:before="120" w:after="360" w:line="259" w:lineRule="auto"/>
      <w:contextualSpacing/>
    </w:pPr>
  </w:style>
  <w:style w:type="character" w:customStyle="1" w:styleId="NoSpacingChar">
    <w:name w:val="No Spacing Char"/>
    <w:basedOn w:val="DefaultParagraphFont"/>
    <w:link w:val="NoSpacing"/>
    <w:uiPriority w:val="1"/>
    <w:rsid w:val="00072C35"/>
    <w:rPr>
      <w:rFonts w:ascii="Segoe UI" w:hAnsi="Segoe UI"/>
      <w:sz w:val="20"/>
    </w:rPr>
  </w:style>
  <w:style w:type="character" w:customStyle="1" w:styleId="GaramondNoSpaceChar">
    <w:name w:val="Garamond No Space Char"/>
    <w:basedOn w:val="NoSpacingChar"/>
    <w:link w:val="GaramondNoSpace"/>
    <w:uiPriority w:val="2"/>
    <w:rsid w:val="00072C35"/>
    <w:rPr>
      <w:rFonts w:ascii="Garamond" w:hAnsi="Garamond"/>
      <w:sz w:val="24"/>
    </w:rPr>
  </w:style>
  <w:style w:type="paragraph" w:customStyle="1" w:styleId="BulletGaramondNormal">
    <w:name w:val="Bullet Garamond Normal"/>
    <w:basedOn w:val="BulletNormal"/>
    <w:link w:val="BulletGaramondNormalChar"/>
    <w:uiPriority w:val="4"/>
    <w:qFormat/>
    <w:rsid w:val="004D4DE7"/>
    <w:rPr>
      <w:rFonts w:ascii="Garamond" w:hAnsi="Garamond"/>
      <w:sz w:val="24"/>
    </w:rPr>
  </w:style>
  <w:style w:type="character" w:customStyle="1" w:styleId="BulletNormalChar">
    <w:name w:val="Bullet Normal Char"/>
    <w:basedOn w:val="NoSpacingChar"/>
    <w:link w:val="BulletNormal"/>
    <w:uiPriority w:val="3"/>
    <w:rsid w:val="00072C35"/>
    <w:rPr>
      <w:rFonts w:ascii="Segoe UI" w:hAnsi="Segoe UI"/>
      <w:sz w:val="20"/>
    </w:rPr>
  </w:style>
  <w:style w:type="character" w:customStyle="1" w:styleId="BulletGaramondNormalChar">
    <w:name w:val="Bullet Garamond Normal Char"/>
    <w:basedOn w:val="BulletNormalChar"/>
    <w:link w:val="BulletGaramondNormal"/>
    <w:uiPriority w:val="4"/>
    <w:rsid w:val="00072C35"/>
    <w:rPr>
      <w:rFonts w:ascii="Garamond" w:hAnsi="Garamond"/>
      <w:sz w:val="24"/>
    </w:rPr>
  </w:style>
  <w:style w:type="paragraph" w:styleId="Header">
    <w:name w:val="header"/>
    <w:basedOn w:val="Normal"/>
    <w:link w:val="HeaderChar"/>
    <w:uiPriority w:val="99"/>
    <w:unhideWhenUsed/>
    <w:rsid w:val="002000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098"/>
    <w:rPr>
      <w:rFonts w:ascii="Segoe UI" w:hAnsi="Segoe UI"/>
      <w:sz w:val="20"/>
    </w:rPr>
  </w:style>
  <w:style w:type="paragraph" w:styleId="Footer">
    <w:name w:val="footer"/>
    <w:basedOn w:val="Normal"/>
    <w:link w:val="FooterChar"/>
    <w:uiPriority w:val="99"/>
    <w:unhideWhenUsed/>
    <w:rsid w:val="002000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098"/>
    <w:rPr>
      <w:rFonts w:ascii="Segoe UI" w:hAnsi="Segoe UI"/>
      <w:sz w:val="20"/>
    </w:rPr>
  </w:style>
  <w:style w:type="paragraph" w:customStyle="1" w:styleId="Default">
    <w:name w:val="Default"/>
    <w:rsid w:val="00CB6AEF"/>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8C5E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1AA5"/>
    <w:rPr>
      <w:color w:val="0563C1" w:themeColor="hyperlink"/>
      <w:u w:val="single"/>
    </w:rPr>
  </w:style>
  <w:style w:type="character" w:styleId="UnresolvedMention">
    <w:name w:val="Unresolved Mention"/>
    <w:basedOn w:val="DefaultParagraphFont"/>
    <w:uiPriority w:val="99"/>
    <w:semiHidden/>
    <w:unhideWhenUsed/>
    <w:rsid w:val="004B1AA5"/>
    <w:rPr>
      <w:color w:val="605E5C"/>
      <w:shd w:val="clear" w:color="auto" w:fill="E1DFDD"/>
    </w:rPr>
  </w:style>
  <w:style w:type="paragraph" w:styleId="ListParagraph">
    <w:name w:val="List Paragraph"/>
    <w:basedOn w:val="Normal"/>
    <w:uiPriority w:val="34"/>
    <w:qFormat/>
    <w:rsid w:val="007241B7"/>
    <w:pPr>
      <w:ind w:left="720"/>
      <w:contextualSpacing/>
    </w:pPr>
  </w:style>
  <w:style w:type="character" w:styleId="CommentReference">
    <w:name w:val="annotation reference"/>
    <w:basedOn w:val="DefaultParagraphFont"/>
    <w:uiPriority w:val="99"/>
    <w:semiHidden/>
    <w:unhideWhenUsed/>
    <w:rsid w:val="00680F97"/>
    <w:rPr>
      <w:sz w:val="16"/>
      <w:szCs w:val="16"/>
    </w:rPr>
  </w:style>
  <w:style w:type="paragraph" w:styleId="CommentText">
    <w:name w:val="annotation text"/>
    <w:basedOn w:val="Normal"/>
    <w:link w:val="CommentTextChar"/>
    <w:uiPriority w:val="99"/>
    <w:semiHidden/>
    <w:unhideWhenUsed/>
    <w:rsid w:val="00680F97"/>
    <w:pPr>
      <w:spacing w:after="160" w:line="240" w:lineRule="auto"/>
    </w:pPr>
    <w:rPr>
      <w:rFonts w:asciiTheme="minorHAnsi" w:hAnsiTheme="minorHAnsi"/>
      <w:szCs w:val="20"/>
    </w:rPr>
  </w:style>
  <w:style w:type="character" w:customStyle="1" w:styleId="CommentTextChar">
    <w:name w:val="Comment Text Char"/>
    <w:basedOn w:val="DefaultParagraphFont"/>
    <w:link w:val="CommentText"/>
    <w:uiPriority w:val="99"/>
    <w:semiHidden/>
    <w:rsid w:val="00680F97"/>
    <w:rPr>
      <w:sz w:val="20"/>
      <w:szCs w:val="20"/>
    </w:rPr>
  </w:style>
  <w:style w:type="paragraph" w:customStyle="1" w:styleId="paragraph">
    <w:name w:val="paragraph"/>
    <w:basedOn w:val="Normal"/>
    <w:rsid w:val="00C84D9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84D9F"/>
  </w:style>
  <w:style w:type="character" w:customStyle="1" w:styleId="tabchar">
    <w:name w:val="tabchar"/>
    <w:basedOn w:val="DefaultParagraphFont"/>
    <w:rsid w:val="00987522"/>
  </w:style>
  <w:style w:type="character" w:customStyle="1" w:styleId="eop">
    <w:name w:val="eop"/>
    <w:basedOn w:val="DefaultParagraphFont"/>
    <w:rsid w:val="00987522"/>
  </w:style>
  <w:style w:type="character" w:styleId="FollowedHyperlink">
    <w:name w:val="FollowedHyperlink"/>
    <w:basedOn w:val="DefaultParagraphFont"/>
    <w:uiPriority w:val="99"/>
    <w:semiHidden/>
    <w:unhideWhenUsed/>
    <w:rsid w:val="003056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hyperlink" Target="https://www.dhs.state.mn.us/main/idcplg?IdcService=GET_DYNAMIC_CONVERSION&amp;RevisionSelectionMethod=LatestReleased&amp;dDocName=cm_000715" TargetMode="External"/><Relationship Id="rId17" Type="http://schemas.openxmlformats.org/officeDocument/2006/relationships/image" Target="media/image5.png"/><Relationship Id="rId25" Type="http://schemas.openxmlformats.org/officeDocument/2006/relationships/image" Target="media/image13.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2.png"/><Relationship Id="rId5" Type="http://schemas.openxmlformats.org/officeDocument/2006/relationships/numbering" Target="numbering.xml"/><Relationship Id="rId15" Type="http://schemas.openxmlformats.org/officeDocument/2006/relationships/hyperlink" Target="https://prodelearnlibrary.z19.web.core.windows.net/ecfesp/index.htm" TargetMode="External"/><Relationship Id="rId23" Type="http://schemas.openxmlformats.org/officeDocument/2006/relationships/image" Target="media/image11.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0.png"/><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go001\OneDrive%20-%20Hennepin%20County\Templates\Factsheet-Wordmar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DB602403BA3844E9583D2C1B422AFAA" ma:contentTypeVersion="12" ma:contentTypeDescription="Create a new document." ma:contentTypeScope="" ma:versionID="f11abbe4a8231b181dbb5828bbce7f60">
  <xsd:schema xmlns:xsd="http://www.w3.org/2001/XMLSchema" xmlns:xs="http://www.w3.org/2001/XMLSchema" xmlns:p="http://schemas.microsoft.com/office/2006/metadata/properties" xmlns:ns1="http://schemas.microsoft.com/sharepoint/v3" xmlns:ns3="c17681a9-2b79-438c-bf3d-e41e64838a8c" xmlns:ns4="0419c0a4-4960-4894-a491-6c3808166e5b" targetNamespace="http://schemas.microsoft.com/office/2006/metadata/properties" ma:root="true" ma:fieldsID="6bbba2124b8e8357f4b121676973b734" ns1:_="" ns3:_="" ns4:_="">
    <xsd:import namespace="http://schemas.microsoft.com/sharepoint/v3"/>
    <xsd:import namespace="c17681a9-2b79-438c-bf3d-e41e64838a8c"/>
    <xsd:import namespace="0419c0a4-4960-4894-a491-6c3808166e5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7681a9-2b79-438c-bf3d-e41e64838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19c0a4-4960-4894-a491-6c3808166e5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F283DD-5A81-4C7A-8430-FD68DA6320F9}">
  <ds:schemaRefs>
    <ds:schemaRef ds:uri="http://schemas.openxmlformats.org/officeDocument/2006/bibliography"/>
  </ds:schemaRefs>
</ds:datastoreItem>
</file>

<file path=customXml/itemProps2.xml><?xml version="1.0" encoding="utf-8"?>
<ds:datastoreItem xmlns:ds="http://schemas.openxmlformats.org/officeDocument/2006/customXml" ds:itemID="{727749AB-4164-48AF-8798-5D3524EE9328}">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4AECEBCD-2B37-45A7-B5F3-53C13BC08CC8}">
  <ds:schemaRefs>
    <ds:schemaRef ds:uri="http://schemas.microsoft.com/sharepoint/v3/contenttype/forms"/>
  </ds:schemaRefs>
</ds:datastoreItem>
</file>

<file path=customXml/itemProps4.xml><?xml version="1.0" encoding="utf-8"?>
<ds:datastoreItem xmlns:ds="http://schemas.openxmlformats.org/officeDocument/2006/customXml" ds:itemID="{8AAEBED0-4E4F-47DA-AA9A-3649103D4A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7681a9-2b79-438c-bf3d-e41e64838a8c"/>
    <ds:schemaRef ds:uri="0419c0a4-4960-4894-a491-6c3808166e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Factsheet-Wordmark-Template</Template>
  <TotalTime>2</TotalTime>
  <Pages>4</Pages>
  <Words>1000</Words>
  <Characters>5704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Fact sheet with white header</vt:lpstr>
    </vt:vector>
  </TitlesOfParts>
  <Company>Hennepin County</Company>
  <LinksUpToDate>false</LinksUpToDate>
  <CharactersWithSpaces>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with white header</dc:title>
  <dc:subject/>
  <dc:creator>Rebecca J Golden</dc:creator>
  <cp:keywords/>
  <dc:description/>
  <cp:lastModifiedBy>Tina Dudzinski</cp:lastModifiedBy>
  <cp:revision>2</cp:revision>
  <dcterms:created xsi:type="dcterms:W3CDTF">2025-04-14T19:44:00Z</dcterms:created>
  <dcterms:modified xsi:type="dcterms:W3CDTF">2025-04-14T19:44:00Z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0x0101008DB602403BA3844E9583D2C1B422AFAA</vt:lpwstr>
  </property>
  <property fmtid="{D5CDD505-2E9C-101B-9397-08002B2CF9AE}" pid="3" name="Com-AllTags">
    <vt:lpwstr>387;#Templates|f6d765a0-12d4-48c2-ae53-a903487aaee3</vt:lpwstr>
  </property>
  <property fmtid="{D5CDD505-2E9C-101B-9397-08002B2CF9AE}" pid="4" name="Ent-Department">
    <vt:lpwstr>647;#Communications|58d28298-b13e-4751-9cfd-a07a6e923a40</vt:lpwstr>
  </property>
  <property fmtid="{D5CDD505-2E9C-101B-9397-08002B2CF9AE}" pid="5" name="Com - Communications">
    <vt:lpwstr>387;#Templates|f6d765a0-12d4-48c2-ae53-a903487aaee3</vt:lpwstr>
  </property>
</Properties>
</file>